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1C1FB" w14:textId="77777777" w:rsidR="00D4747C" w:rsidRPr="00686973" w:rsidRDefault="00D4747C" w:rsidP="00745D2C">
      <w:pPr>
        <w:spacing w:after="0" w:line="276" w:lineRule="auto"/>
        <w:jc w:val="both"/>
        <w:rPr>
          <w:rFonts w:ascii="Arial" w:hAnsi="Arial" w:cs="Arial"/>
        </w:rPr>
      </w:pPr>
      <w:r w:rsidRPr="00686973">
        <w:rPr>
          <w:rFonts w:ascii="Arial" w:hAnsi="Arial" w:cs="Arial"/>
        </w:rPr>
        <w:t>Bielsko – Biała, dnia……………</w:t>
      </w:r>
      <w:r w:rsidR="00466DCF" w:rsidRPr="00686973">
        <w:rPr>
          <w:rFonts w:ascii="Arial" w:hAnsi="Arial" w:cs="Arial"/>
        </w:rPr>
        <w:t xml:space="preserve"> 2021 roku</w:t>
      </w:r>
    </w:p>
    <w:p w14:paraId="68AB8ABB" w14:textId="77777777" w:rsidR="00466DCF" w:rsidRPr="00686973" w:rsidRDefault="00466DCF" w:rsidP="00745D2C">
      <w:pPr>
        <w:spacing w:after="0" w:line="276" w:lineRule="auto"/>
        <w:jc w:val="both"/>
        <w:rPr>
          <w:rFonts w:ascii="Arial" w:hAnsi="Arial" w:cs="Arial"/>
        </w:rPr>
      </w:pPr>
    </w:p>
    <w:p w14:paraId="17F60BE4" w14:textId="77777777" w:rsidR="00466DCF" w:rsidRPr="00686973" w:rsidRDefault="00466DCF" w:rsidP="00745D2C">
      <w:pPr>
        <w:spacing w:after="0" w:line="276" w:lineRule="auto"/>
        <w:jc w:val="both"/>
        <w:rPr>
          <w:rFonts w:ascii="Arial" w:hAnsi="Arial" w:cs="Arial"/>
          <w:color w:val="FF0000"/>
        </w:rPr>
      </w:pPr>
      <w:r w:rsidRPr="00686973">
        <w:rPr>
          <w:rFonts w:ascii="Arial" w:hAnsi="Arial" w:cs="Arial"/>
          <w:color w:val="FF0000"/>
        </w:rPr>
        <w:t>Imię i nazwisko</w:t>
      </w:r>
    </w:p>
    <w:p w14:paraId="5532E924" w14:textId="77777777" w:rsidR="00D4747C" w:rsidRPr="00686973" w:rsidRDefault="00466DCF" w:rsidP="00745D2C">
      <w:pPr>
        <w:spacing w:after="0" w:line="276" w:lineRule="auto"/>
        <w:jc w:val="both"/>
        <w:rPr>
          <w:rFonts w:ascii="Arial" w:hAnsi="Arial" w:cs="Arial"/>
          <w:color w:val="FF0000"/>
        </w:rPr>
      </w:pPr>
      <w:r w:rsidRPr="00686973">
        <w:rPr>
          <w:rFonts w:ascii="Arial" w:hAnsi="Arial" w:cs="Arial"/>
          <w:color w:val="FF0000"/>
        </w:rPr>
        <w:t>u</w:t>
      </w:r>
      <w:r w:rsidR="00D4747C" w:rsidRPr="00686973">
        <w:rPr>
          <w:rFonts w:ascii="Arial" w:hAnsi="Arial" w:cs="Arial"/>
          <w:color w:val="FF0000"/>
        </w:rPr>
        <w:t>l. ………………….</w:t>
      </w:r>
    </w:p>
    <w:p w14:paraId="1D26F694" w14:textId="77777777" w:rsidR="00D4747C" w:rsidRPr="00686973" w:rsidRDefault="00466DCF" w:rsidP="00745D2C">
      <w:pPr>
        <w:spacing w:after="0" w:line="276" w:lineRule="auto"/>
        <w:jc w:val="both"/>
        <w:rPr>
          <w:rFonts w:ascii="Arial" w:hAnsi="Arial" w:cs="Arial"/>
          <w:color w:val="FF0000"/>
        </w:rPr>
      </w:pPr>
      <w:r w:rsidRPr="00686973">
        <w:rPr>
          <w:rFonts w:ascii="Arial" w:hAnsi="Arial" w:cs="Arial"/>
          <w:color w:val="FF0000"/>
        </w:rPr>
        <w:t>…-….. ……………..</w:t>
      </w:r>
    </w:p>
    <w:p w14:paraId="7ACE3FD6" w14:textId="77777777" w:rsidR="00D4747C" w:rsidRPr="00686973" w:rsidRDefault="00D4747C" w:rsidP="00745D2C">
      <w:pPr>
        <w:spacing w:after="0" w:line="276" w:lineRule="auto"/>
        <w:ind w:firstLine="4536"/>
        <w:jc w:val="both"/>
        <w:rPr>
          <w:rFonts w:ascii="Arial" w:hAnsi="Arial" w:cs="Arial"/>
          <w:color w:val="FF0000"/>
        </w:rPr>
      </w:pPr>
    </w:p>
    <w:p w14:paraId="5573FE29" w14:textId="77777777" w:rsidR="00466DCF" w:rsidRPr="00686973" w:rsidRDefault="00466DCF" w:rsidP="00745D2C">
      <w:pPr>
        <w:spacing w:after="0" w:line="276" w:lineRule="auto"/>
        <w:ind w:firstLine="4820"/>
        <w:jc w:val="both"/>
        <w:rPr>
          <w:rFonts w:ascii="Arial" w:hAnsi="Arial" w:cs="Arial"/>
          <w:b/>
          <w:bCs/>
          <w:color w:val="FF0000"/>
        </w:rPr>
      </w:pPr>
      <w:r w:rsidRPr="00686973">
        <w:rPr>
          <w:rFonts w:ascii="Arial" w:hAnsi="Arial" w:cs="Arial"/>
          <w:b/>
          <w:bCs/>
          <w:color w:val="FF0000"/>
        </w:rPr>
        <w:t xml:space="preserve">Do </w:t>
      </w:r>
    </w:p>
    <w:p w14:paraId="5DEA49D4" w14:textId="5588E100" w:rsidR="00D4747C" w:rsidRDefault="00466DCF" w:rsidP="00745D2C">
      <w:pPr>
        <w:spacing w:after="0" w:line="276" w:lineRule="auto"/>
        <w:ind w:firstLine="4820"/>
        <w:jc w:val="both"/>
        <w:rPr>
          <w:rFonts w:ascii="Arial" w:hAnsi="Arial" w:cs="Arial"/>
          <w:b/>
          <w:bCs/>
          <w:color w:val="FF0000"/>
        </w:rPr>
      </w:pPr>
      <w:r w:rsidRPr="00686973">
        <w:rPr>
          <w:rFonts w:ascii="Arial" w:hAnsi="Arial" w:cs="Arial"/>
          <w:b/>
          <w:bCs/>
          <w:color w:val="FF0000"/>
        </w:rPr>
        <w:t>(</w:t>
      </w:r>
      <w:r w:rsidR="000B3D03" w:rsidRPr="00686973">
        <w:rPr>
          <w:rFonts w:ascii="Arial" w:hAnsi="Arial" w:cs="Arial"/>
          <w:b/>
          <w:bCs/>
          <w:color w:val="FF0000"/>
        </w:rPr>
        <w:t>dyrektor szkoły</w:t>
      </w:r>
      <w:r w:rsidR="00D4747C" w:rsidRPr="00686973">
        <w:rPr>
          <w:rFonts w:ascii="Arial" w:hAnsi="Arial" w:cs="Arial"/>
          <w:b/>
          <w:bCs/>
          <w:color w:val="FF0000"/>
        </w:rPr>
        <w:t>) ……</w:t>
      </w:r>
      <w:r w:rsidR="000B3D03" w:rsidRPr="00686973">
        <w:rPr>
          <w:rFonts w:ascii="Arial" w:hAnsi="Arial" w:cs="Arial"/>
          <w:b/>
          <w:bCs/>
          <w:color w:val="FF0000"/>
        </w:rPr>
        <w:t>……</w:t>
      </w:r>
    </w:p>
    <w:p w14:paraId="7F2CA286" w14:textId="5B4B7D8E" w:rsidR="00745D2C" w:rsidRPr="00686973" w:rsidRDefault="00745D2C" w:rsidP="00745D2C">
      <w:pPr>
        <w:spacing w:after="0" w:line="276" w:lineRule="auto"/>
        <w:ind w:firstLine="4820"/>
        <w:jc w:val="both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……………………………….</w:t>
      </w:r>
    </w:p>
    <w:p w14:paraId="001F292E" w14:textId="77777777" w:rsidR="00D4747C" w:rsidRPr="00686973" w:rsidRDefault="00466DCF" w:rsidP="00745D2C">
      <w:pPr>
        <w:spacing w:after="0" w:line="276" w:lineRule="auto"/>
        <w:ind w:firstLine="4820"/>
        <w:jc w:val="both"/>
        <w:rPr>
          <w:rFonts w:ascii="Arial" w:hAnsi="Arial" w:cs="Arial"/>
          <w:b/>
          <w:bCs/>
          <w:color w:val="FF0000"/>
        </w:rPr>
      </w:pPr>
      <w:r w:rsidRPr="00686973">
        <w:rPr>
          <w:rFonts w:ascii="Arial" w:hAnsi="Arial" w:cs="Arial"/>
          <w:b/>
          <w:bCs/>
          <w:color w:val="FF0000"/>
        </w:rPr>
        <w:t>ul. ……………………………</w:t>
      </w:r>
    </w:p>
    <w:p w14:paraId="467B710C" w14:textId="77777777" w:rsidR="00D4747C" w:rsidRPr="00686973" w:rsidRDefault="00466DCF" w:rsidP="00745D2C">
      <w:pPr>
        <w:spacing w:after="0" w:line="276" w:lineRule="auto"/>
        <w:ind w:firstLine="4820"/>
        <w:jc w:val="both"/>
        <w:rPr>
          <w:rFonts w:ascii="Arial" w:hAnsi="Arial" w:cs="Arial"/>
          <w:b/>
          <w:bCs/>
          <w:color w:val="FF0000"/>
        </w:rPr>
      </w:pPr>
      <w:r w:rsidRPr="00686973">
        <w:rPr>
          <w:rFonts w:ascii="Arial" w:hAnsi="Arial" w:cs="Arial"/>
          <w:b/>
          <w:bCs/>
          <w:color w:val="FF0000"/>
        </w:rPr>
        <w:t>……………………………….</w:t>
      </w:r>
    </w:p>
    <w:p w14:paraId="08ACC111" w14:textId="77777777" w:rsidR="00D4747C" w:rsidRPr="00686973" w:rsidRDefault="00D4747C" w:rsidP="00745D2C">
      <w:pPr>
        <w:spacing w:after="0" w:line="276" w:lineRule="auto"/>
        <w:jc w:val="both"/>
        <w:rPr>
          <w:rFonts w:ascii="Arial" w:hAnsi="Arial" w:cs="Arial"/>
        </w:rPr>
      </w:pPr>
    </w:p>
    <w:p w14:paraId="667753A8" w14:textId="77777777" w:rsidR="008F7718" w:rsidRPr="00686973" w:rsidRDefault="008F7718" w:rsidP="00745D2C">
      <w:pPr>
        <w:spacing w:after="0" w:line="276" w:lineRule="auto"/>
        <w:jc w:val="both"/>
        <w:rPr>
          <w:rFonts w:ascii="Arial" w:hAnsi="Arial" w:cs="Arial"/>
          <w:b/>
          <w:bCs/>
        </w:rPr>
      </w:pPr>
    </w:p>
    <w:p w14:paraId="0AD153DD" w14:textId="7A1CA698" w:rsidR="00D4747C" w:rsidRPr="00686973" w:rsidRDefault="00466DCF" w:rsidP="00745D2C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686973">
        <w:rPr>
          <w:rFonts w:ascii="Arial" w:hAnsi="Arial" w:cs="Arial"/>
          <w:b/>
          <w:bCs/>
        </w:rPr>
        <w:t xml:space="preserve">Zapytanie do </w:t>
      </w:r>
      <w:r w:rsidR="00051DD9" w:rsidRPr="00686973">
        <w:rPr>
          <w:rFonts w:ascii="Arial" w:hAnsi="Arial" w:cs="Arial"/>
          <w:b/>
          <w:bCs/>
        </w:rPr>
        <w:t>dyrektora szkoły</w:t>
      </w:r>
    </w:p>
    <w:p w14:paraId="11888399" w14:textId="77777777" w:rsidR="00CF39AC" w:rsidRPr="00686973" w:rsidRDefault="00CF39AC" w:rsidP="00745D2C">
      <w:pPr>
        <w:pStyle w:val="Nagwek1"/>
        <w:spacing w:before="0" w:beforeAutospacing="0" w:after="0" w:afterAutospacing="0" w:line="276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527A02D6" w14:textId="66406C8D" w:rsidR="00D4747C" w:rsidRPr="00686973" w:rsidRDefault="00D4747C" w:rsidP="00745D2C">
      <w:pPr>
        <w:pStyle w:val="Nagwek1"/>
        <w:spacing w:before="0" w:beforeAutospacing="0" w:after="0" w:afterAutospacing="0" w:line="276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686973">
        <w:rPr>
          <w:rFonts w:ascii="Arial" w:hAnsi="Arial" w:cs="Arial"/>
          <w:b w:val="0"/>
          <w:bCs w:val="0"/>
          <w:sz w:val="22"/>
          <w:szCs w:val="22"/>
        </w:rPr>
        <w:t xml:space="preserve">Działając w imieniu </w:t>
      </w:r>
      <w:r w:rsidRPr="00686973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własnym oraz jako </w:t>
      </w:r>
      <w:r w:rsidR="00EB147C" w:rsidRPr="00686973">
        <w:rPr>
          <w:rFonts w:ascii="Arial" w:hAnsi="Arial" w:cs="Arial"/>
          <w:b w:val="0"/>
          <w:bCs w:val="0"/>
          <w:color w:val="000000"/>
          <w:sz w:val="22"/>
          <w:szCs w:val="22"/>
        </w:rPr>
        <w:t>rodzic dziecka</w:t>
      </w:r>
      <w:r w:rsidR="00A1206E" w:rsidRPr="00686973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……………………………. klasa …….</w:t>
      </w:r>
      <w:r w:rsidR="00EB147C" w:rsidRPr="00686973">
        <w:rPr>
          <w:rFonts w:ascii="Arial" w:hAnsi="Arial" w:cs="Arial"/>
          <w:b w:val="0"/>
          <w:bCs w:val="0"/>
          <w:color w:val="000000"/>
          <w:sz w:val="22"/>
          <w:szCs w:val="22"/>
        </w:rPr>
        <w:t>, uczęszczającego do szkoły ……………………………… w ……………………</w:t>
      </w:r>
      <w:r w:rsidRPr="00686973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, </w:t>
      </w:r>
      <w:r w:rsidR="00307013" w:rsidRPr="00686973">
        <w:rPr>
          <w:rFonts w:ascii="Arial" w:hAnsi="Arial" w:cs="Arial"/>
          <w:b w:val="0"/>
          <w:bCs w:val="0"/>
          <w:color w:val="000000"/>
          <w:sz w:val="22"/>
          <w:szCs w:val="22"/>
        </w:rPr>
        <w:t>z uwagi na</w:t>
      </w:r>
      <w:r w:rsidR="005D0466" w:rsidRPr="00686973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jej zamknięcie oraz</w:t>
      </w:r>
      <w:r w:rsidR="00307013" w:rsidRPr="00686973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zaist</w:t>
      </w:r>
      <w:r w:rsidR="005D0466" w:rsidRPr="00686973">
        <w:rPr>
          <w:rFonts w:ascii="Arial" w:hAnsi="Arial" w:cs="Arial"/>
          <w:b w:val="0"/>
          <w:bCs w:val="0"/>
          <w:color w:val="000000"/>
          <w:sz w:val="22"/>
          <w:szCs w:val="22"/>
        </w:rPr>
        <w:t>niałą sytuację epidemiologiczną i</w:t>
      </w:r>
      <w:r w:rsidR="00307013" w:rsidRPr="00686973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podjęte </w:t>
      </w:r>
      <w:r w:rsidR="00EB147C" w:rsidRPr="00686973">
        <w:rPr>
          <w:rFonts w:ascii="Arial" w:hAnsi="Arial" w:cs="Arial"/>
          <w:b w:val="0"/>
          <w:bCs w:val="0"/>
          <w:color w:val="000000"/>
          <w:sz w:val="22"/>
          <w:szCs w:val="22"/>
        </w:rPr>
        <w:t>w tutejszej szkole</w:t>
      </w:r>
      <w:r w:rsidR="00307013" w:rsidRPr="00686973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działania ochronne, </w:t>
      </w:r>
      <w:r w:rsidRPr="00686973">
        <w:rPr>
          <w:rFonts w:ascii="Arial" w:hAnsi="Arial" w:cs="Arial"/>
          <w:b w:val="0"/>
          <w:bCs w:val="0"/>
          <w:sz w:val="22"/>
          <w:szCs w:val="22"/>
        </w:rPr>
        <w:t>zwracam się z następującymi pytaniami:</w:t>
      </w:r>
    </w:p>
    <w:p w14:paraId="09AFD5EE" w14:textId="77777777" w:rsidR="00CF39AC" w:rsidRPr="00686973" w:rsidRDefault="00CF39AC" w:rsidP="00745D2C">
      <w:pPr>
        <w:pStyle w:val="Nagwek1"/>
        <w:spacing w:before="0" w:beforeAutospacing="0" w:after="0" w:afterAutospacing="0" w:line="276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290E48BE" w14:textId="39AEB07A" w:rsidR="009D3FA2" w:rsidRPr="00686973" w:rsidRDefault="00EB147C" w:rsidP="00745D2C">
      <w:pPr>
        <w:pStyle w:val="Akapitzlist"/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Arial" w:hAnsi="Arial" w:cs="Arial"/>
        </w:rPr>
      </w:pPr>
      <w:r w:rsidRPr="00686973">
        <w:rPr>
          <w:rFonts w:ascii="Arial" w:hAnsi="Arial" w:cs="Arial"/>
        </w:rPr>
        <w:t xml:space="preserve">Na </w:t>
      </w:r>
      <w:r w:rsidR="009D3FA2" w:rsidRPr="00686973">
        <w:rPr>
          <w:rFonts w:ascii="Arial" w:hAnsi="Arial" w:cs="Arial"/>
        </w:rPr>
        <w:t xml:space="preserve">jakiej </w:t>
      </w:r>
      <w:r w:rsidRPr="00686973">
        <w:rPr>
          <w:rFonts w:ascii="Arial" w:hAnsi="Arial" w:cs="Arial"/>
        </w:rPr>
        <w:t xml:space="preserve">podstawie </w:t>
      </w:r>
      <w:r w:rsidR="009D3FA2" w:rsidRPr="00686973">
        <w:rPr>
          <w:rFonts w:ascii="Arial" w:hAnsi="Arial" w:cs="Arial"/>
        </w:rPr>
        <w:t>prawnej</w:t>
      </w:r>
      <w:r w:rsidR="005D0466" w:rsidRPr="00686973">
        <w:rPr>
          <w:rFonts w:ascii="Arial" w:hAnsi="Arial" w:cs="Arial"/>
        </w:rPr>
        <w:t xml:space="preserve"> </w:t>
      </w:r>
      <w:r w:rsidR="0001005B" w:rsidRPr="00686973">
        <w:rPr>
          <w:rFonts w:ascii="Arial" w:hAnsi="Arial" w:cs="Arial"/>
        </w:rPr>
        <w:t>D</w:t>
      </w:r>
      <w:r w:rsidRPr="00686973">
        <w:rPr>
          <w:rFonts w:ascii="Arial" w:hAnsi="Arial" w:cs="Arial"/>
        </w:rPr>
        <w:t xml:space="preserve">yrektor </w:t>
      </w:r>
      <w:r w:rsidR="005D0466" w:rsidRPr="00686973">
        <w:rPr>
          <w:rFonts w:ascii="Arial" w:hAnsi="Arial" w:cs="Arial"/>
        </w:rPr>
        <w:t>zamknął szkołę …………….. w okresie od ………… do ………………..?</w:t>
      </w:r>
    </w:p>
    <w:p w14:paraId="7DB507D1" w14:textId="59A34027" w:rsidR="00CF39AC" w:rsidRPr="00686973" w:rsidRDefault="00CF39AC" w:rsidP="00745D2C">
      <w:pPr>
        <w:pStyle w:val="Akapitzlist"/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Arial" w:hAnsi="Arial" w:cs="Arial"/>
        </w:rPr>
      </w:pPr>
      <w:r w:rsidRPr="00686973">
        <w:rPr>
          <w:rFonts w:ascii="Arial" w:hAnsi="Arial" w:cs="Arial"/>
        </w:rPr>
        <w:t>Czy są robione badania pod kątem wpływu izolacji dzieci oraz braku dostępu do normalnego trybu edukacji w kontekście: emocjonalnym, poziomu kształcenia oraz rozwoju psychofizycznego ? Proszę o udostępnienie wyników badań.</w:t>
      </w:r>
    </w:p>
    <w:p w14:paraId="65D5DC8D" w14:textId="41578218" w:rsidR="00CF39AC" w:rsidRPr="00686973" w:rsidRDefault="00CF39AC" w:rsidP="00745D2C">
      <w:pPr>
        <w:pStyle w:val="Akapitzlist"/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Arial" w:hAnsi="Arial" w:cs="Arial"/>
        </w:rPr>
      </w:pPr>
      <w:r w:rsidRPr="00686973">
        <w:rPr>
          <w:rFonts w:ascii="Arial" w:hAnsi="Arial" w:cs="Arial"/>
        </w:rPr>
        <w:t>Czy są robione i przez kogo badania pod kątem wpływu na psychofizyczny rozwój dziecka nauczania zdalnego ? Proszę o udostępnienie wyników badań.</w:t>
      </w:r>
    </w:p>
    <w:p w14:paraId="26FC1219" w14:textId="7C165A4D" w:rsidR="00CF39AC" w:rsidRPr="00686973" w:rsidRDefault="00CF39AC" w:rsidP="00745D2C">
      <w:pPr>
        <w:pStyle w:val="Akapitzlist"/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Arial" w:hAnsi="Arial" w:cs="Arial"/>
        </w:rPr>
      </w:pPr>
      <w:r w:rsidRPr="00686973">
        <w:rPr>
          <w:rFonts w:ascii="Arial" w:hAnsi="Arial" w:cs="Arial"/>
        </w:rPr>
        <w:t xml:space="preserve">Proszę o wskazanie maksymalnego </w:t>
      </w:r>
      <w:r w:rsidR="00A1206E" w:rsidRPr="00686973">
        <w:rPr>
          <w:rFonts w:ascii="Arial" w:hAnsi="Arial" w:cs="Arial"/>
        </w:rPr>
        <w:t xml:space="preserve">bezpiecznego </w:t>
      </w:r>
      <w:r w:rsidRPr="00686973">
        <w:rPr>
          <w:rFonts w:ascii="Arial" w:hAnsi="Arial" w:cs="Arial"/>
        </w:rPr>
        <w:t>czasu dziennego przebywania przez dziecko przed monitorem komputera z rozbiciem na odpowiednie grupy wiekowe dzieci uczęszczających do szkoły ?</w:t>
      </w:r>
    </w:p>
    <w:p w14:paraId="36166B77" w14:textId="15E3C34F" w:rsidR="00A1206E" w:rsidRPr="00686973" w:rsidRDefault="00A1206E" w:rsidP="00745D2C">
      <w:pPr>
        <w:pStyle w:val="Akapitzlist"/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Arial" w:hAnsi="Arial" w:cs="Arial"/>
        </w:rPr>
      </w:pPr>
      <w:r w:rsidRPr="00686973">
        <w:rPr>
          <w:rFonts w:ascii="Arial" w:hAnsi="Arial" w:cs="Arial"/>
        </w:rPr>
        <w:t xml:space="preserve">Proszę o wskazanie danych Instytucji, która zajmuje się monitorowaniem wpływu zdalnego nauczania na dzieci oraz jakie maksymalne bezpieczne </w:t>
      </w:r>
      <w:r w:rsidR="00686973">
        <w:rPr>
          <w:rFonts w:ascii="Arial" w:hAnsi="Arial" w:cs="Arial"/>
        </w:rPr>
        <w:t xml:space="preserve">dzienne </w:t>
      </w:r>
      <w:r w:rsidRPr="00686973">
        <w:rPr>
          <w:rFonts w:ascii="Arial" w:hAnsi="Arial" w:cs="Arial"/>
        </w:rPr>
        <w:t>ramy czasowe są przewidziane w powyższym zakresie ? Proszę o udostepnienie wyników badań oraz stosownej rekomendacji</w:t>
      </w:r>
      <w:r w:rsidR="00686973">
        <w:rPr>
          <w:rFonts w:ascii="Arial" w:hAnsi="Arial" w:cs="Arial"/>
        </w:rPr>
        <w:t xml:space="preserve"> z rozbiciem na grupy wiekowe</w:t>
      </w:r>
      <w:r w:rsidRPr="00686973">
        <w:rPr>
          <w:rFonts w:ascii="Arial" w:hAnsi="Arial" w:cs="Arial"/>
        </w:rPr>
        <w:t>.</w:t>
      </w:r>
    </w:p>
    <w:p w14:paraId="705C6B95" w14:textId="77777777" w:rsidR="00A1206E" w:rsidRPr="00686973" w:rsidRDefault="00A1206E" w:rsidP="00745D2C">
      <w:pPr>
        <w:tabs>
          <w:tab w:val="left" w:pos="284"/>
        </w:tabs>
        <w:spacing w:after="0" w:line="276" w:lineRule="auto"/>
        <w:jc w:val="both"/>
        <w:rPr>
          <w:rFonts w:ascii="Arial" w:hAnsi="Arial" w:cs="Arial"/>
        </w:rPr>
      </w:pPr>
    </w:p>
    <w:p w14:paraId="14C3201F" w14:textId="1E319CE3" w:rsidR="00635734" w:rsidRPr="00686973" w:rsidRDefault="00307013" w:rsidP="00745D2C">
      <w:pPr>
        <w:tabs>
          <w:tab w:val="left" w:pos="284"/>
        </w:tabs>
        <w:spacing w:after="0" w:line="276" w:lineRule="auto"/>
        <w:jc w:val="both"/>
        <w:rPr>
          <w:rFonts w:ascii="Arial" w:hAnsi="Arial" w:cs="Arial"/>
        </w:rPr>
      </w:pPr>
      <w:r w:rsidRPr="00686973">
        <w:rPr>
          <w:rFonts w:ascii="Arial" w:hAnsi="Arial" w:cs="Arial"/>
        </w:rPr>
        <w:t>Należy wskazać, iż zgodnie z treścią art.</w:t>
      </w:r>
      <w:bookmarkStart w:id="0" w:name="mip55177440"/>
      <w:bookmarkEnd w:id="0"/>
      <w:r w:rsidR="00134C52" w:rsidRPr="00686973">
        <w:rPr>
          <w:rFonts w:ascii="Arial" w:hAnsi="Arial" w:cs="Arial"/>
        </w:rPr>
        <w:t xml:space="preserve"> </w:t>
      </w:r>
      <w:r w:rsidR="0021077D" w:rsidRPr="00686973">
        <w:rPr>
          <w:rFonts w:ascii="Arial" w:hAnsi="Arial" w:cs="Arial"/>
        </w:rPr>
        <w:t xml:space="preserve">68 </w:t>
      </w:r>
      <w:r w:rsidR="00CF39AC" w:rsidRPr="00686973">
        <w:rPr>
          <w:rFonts w:ascii="Arial" w:hAnsi="Arial" w:cs="Arial"/>
        </w:rPr>
        <w:t xml:space="preserve">ust. 1 pkt 3 oraz pkt 6 </w:t>
      </w:r>
      <w:r w:rsidR="00812299" w:rsidRPr="00686973">
        <w:rPr>
          <w:rFonts w:ascii="Arial" w:hAnsi="Arial" w:cs="Arial"/>
        </w:rPr>
        <w:t>ustawy z dnia 14 grudnia 2016 r. - Prawo oświatowe, który mówi</w:t>
      </w:r>
      <w:r w:rsidR="009C2C45" w:rsidRPr="00686973">
        <w:rPr>
          <w:rFonts w:ascii="Arial" w:hAnsi="Arial" w:cs="Arial"/>
        </w:rPr>
        <w:t>, że:</w:t>
      </w:r>
      <w:r w:rsidR="00635734" w:rsidRPr="00686973">
        <w:rPr>
          <w:rFonts w:ascii="Arial" w:hAnsi="Arial" w:cs="Arial"/>
        </w:rPr>
        <w:t xml:space="preserve"> </w:t>
      </w:r>
    </w:p>
    <w:p w14:paraId="1CB402EE" w14:textId="77777777" w:rsidR="00812299" w:rsidRPr="00686973" w:rsidRDefault="00635734" w:rsidP="00745D2C">
      <w:pPr>
        <w:pStyle w:val="Nagwek1"/>
        <w:spacing w:line="276" w:lineRule="auto"/>
        <w:contextualSpacing/>
        <w:jc w:val="both"/>
        <w:rPr>
          <w:rFonts w:ascii="Arial" w:hAnsi="Arial" w:cs="Arial"/>
          <w:b w:val="0"/>
          <w:i/>
          <w:sz w:val="22"/>
          <w:szCs w:val="22"/>
        </w:rPr>
      </w:pPr>
      <w:r w:rsidRPr="00686973">
        <w:rPr>
          <w:rFonts w:ascii="Arial" w:hAnsi="Arial" w:cs="Arial"/>
          <w:b w:val="0"/>
          <w:i/>
          <w:sz w:val="22"/>
          <w:szCs w:val="22"/>
        </w:rPr>
        <w:t xml:space="preserve">„1. </w:t>
      </w:r>
      <w:r w:rsidR="009C2C45" w:rsidRPr="00686973">
        <w:rPr>
          <w:rFonts w:ascii="Arial" w:hAnsi="Arial" w:cs="Arial"/>
          <w:b w:val="0"/>
          <w:i/>
          <w:sz w:val="22"/>
          <w:szCs w:val="22"/>
        </w:rPr>
        <w:t>dyrektor szkoły lub placówki</w:t>
      </w:r>
      <w:r w:rsidR="00812299" w:rsidRPr="00686973">
        <w:rPr>
          <w:rFonts w:ascii="Arial" w:hAnsi="Arial" w:cs="Arial"/>
          <w:b w:val="0"/>
          <w:i/>
          <w:sz w:val="22"/>
          <w:szCs w:val="22"/>
        </w:rPr>
        <w:t xml:space="preserve"> w szczególności:</w:t>
      </w:r>
    </w:p>
    <w:p w14:paraId="20565ADF" w14:textId="4F22DC9F" w:rsidR="00812299" w:rsidRPr="00686973" w:rsidRDefault="00CF39AC" w:rsidP="00745D2C">
      <w:pPr>
        <w:pStyle w:val="Nagwek1"/>
        <w:spacing w:line="276" w:lineRule="auto"/>
        <w:contextualSpacing/>
        <w:jc w:val="both"/>
        <w:rPr>
          <w:rFonts w:ascii="Arial" w:hAnsi="Arial" w:cs="Arial"/>
          <w:b w:val="0"/>
          <w:i/>
          <w:sz w:val="22"/>
          <w:szCs w:val="22"/>
          <w:u w:val="single"/>
        </w:rPr>
      </w:pPr>
      <w:r w:rsidRPr="00686973">
        <w:rPr>
          <w:rFonts w:ascii="Arial" w:hAnsi="Arial" w:cs="Arial"/>
          <w:b w:val="0"/>
          <w:i/>
          <w:sz w:val="22"/>
          <w:szCs w:val="22"/>
          <w:u w:val="single"/>
        </w:rPr>
        <w:t xml:space="preserve">Pkt 1.: </w:t>
      </w:r>
      <w:r w:rsidR="0021077D" w:rsidRPr="00686973">
        <w:rPr>
          <w:rFonts w:ascii="Arial" w:hAnsi="Arial" w:cs="Arial"/>
          <w:b w:val="0"/>
          <w:i/>
          <w:sz w:val="22"/>
          <w:szCs w:val="22"/>
          <w:u w:val="single"/>
        </w:rPr>
        <w:t>sprawuje opiekę nad uczniami oraz stwarza warunki harmonijnego rozwoju psychofizycznego poprzez akt</w:t>
      </w:r>
      <w:r w:rsidR="00812299" w:rsidRPr="00686973">
        <w:rPr>
          <w:rFonts w:ascii="Arial" w:hAnsi="Arial" w:cs="Arial"/>
          <w:b w:val="0"/>
          <w:i/>
          <w:sz w:val="22"/>
          <w:szCs w:val="22"/>
          <w:u w:val="single"/>
        </w:rPr>
        <w:t>ywne działania prozdrowotne;</w:t>
      </w:r>
    </w:p>
    <w:p w14:paraId="1E6D9341" w14:textId="039007DA" w:rsidR="00812299" w:rsidRPr="00686973" w:rsidRDefault="00CF39AC" w:rsidP="00745D2C">
      <w:pPr>
        <w:pStyle w:val="Nagwek1"/>
        <w:spacing w:line="276" w:lineRule="auto"/>
        <w:ind w:left="720"/>
        <w:contextualSpacing/>
        <w:jc w:val="both"/>
        <w:rPr>
          <w:rFonts w:ascii="Arial" w:hAnsi="Arial" w:cs="Arial"/>
          <w:b w:val="0"/>
          <w:i/>
          <w:sz w:val="22"/>
          <w:szCs w:val="22"/>
        </w:rPr>
      </w:pPr>
      <w:r w:rsidRPr="00686973">
        <w:rPr>
          <w:rFonts w:ascii="Arial" w:hAnsi="Arial" w:cs="Arial"/>
          <w:b w:val="0"/>
          <w:i/>
          <w:sz w:val="22"/>
          <w:szCs w:val="22"/>
        </w:rPr>
        <w:t>(…)</w:t>
      </w:r>
    </w:p>
    <w:p w14:paraId="6CB6F7B5" w14:textId="5FFD5F10" w:rsidR="00812299" w:rsidRPr="00686973" w:rsidRDefault="00CF39AC" w:rsidP="00745D2C">
      <w:pPr>
        <w:pStyle w:val="Nagwek1"/>
        <w:spacing w:line="276" w:lineRule="auto"/>
        <w:contextualSpacing/>
        <w:jc w:val="both"/>
        <w:rPr>
          <w:rFonts w:ascii="Arial" w:hAnsi="Arial" w:cs="Arial"/>
          <w:b w:val="0"/>
          <w:i/>
          <w:sz w:val="22"/>
          <w:szCs w:val="22"/>
          <w:u w:val="single"/>
        </w:rPr>
      </w:pPr>
      <w:r w:rsidRPr="00686973">
        <w:rPr>
          <w:rFonts w:ascii="Arial" w:hAnsi="Arial" w:cs="Arial"/>
          <w:b w:val="0"/>
          <w:i/>
          <w:sz w:val="22"/>
          <w:szCs w:val="22"/>
          <w:u w:val="single"/>
        </w:rPr>
        <w:t xml:space="preserve">Pkt 6.: </w:t>
      </w:r>
      <w:r w:rsidR="0021077D" w:rsidRPr="00686973">
        <w:rPr>
          <w:rFonts w:ascii="Arial" w:hAnsi="Arial" w:cs="Arial"/>
          <w:b w:val="0"/>
          <w:i/>
          <w:sz w:val="22"/>
          <w:szCs w:val="22"/>
          <w:u w:val="single"/>
        </w:rPr>
        <w:t>wykonuje zadania związane z zapewnieniem bezpieczeństwa uczniom i nauczycielom w czasie zajęć organizowanyc</w:t>
      </w:r>
      <w:r w:rsidR="00812299" w:rsidRPr="00686973">
        <w:rPr>
          <w:rFonts w:ascii="Arial" w:hAnsi="Arial" w:cs="Arial"/>
          <w:b w:val="0"/>
          <w:i/>
          <w:sz w:val="22"/>
          <w:szCs w:val="22"/>
          <w:u w:val="single"/>
        </w:rPr>
        <w:t>h przez szkołę lub placówkę</w:t>
      </w:r>
      <w:r w:rsidR="00686973">
        <w:rPr>
          <w:rFonts w:ascii="Arial" w:hAnsi="Arial" w:cs="Arial"/>
          <w:b w:val="0"/>
          <w:i/>
          <w:sz w:val="22"/>
          <w:szCs w:val="22"/>
          <w:u w:val="single"/>
        </w:rPr>
        <w:t>”.</w:t>
      </w:r>
    </w:p>
    <w:p w14:paraId="163C77BC" w14:textId="77777777" w:rsidR="00754AF2" w:rsidRPr="00686973" w:rsidRDefault="00754AF2" w:rsidP="00745D2C">
      <w:pPr>
        <w:jc w:val="both"/>
        <w:rPr>
          <w:rFonts w:ascii="Arial" w:eastAsia="Times New Roman" w:hAnsi="Arial" w:cs="Arial"/>
          <w:lang w:eastAsia="pl-PL"/>
        </w:rPr>
      </w:pPr>
      <w:r w:rsidRPr="00686973">
        <w:rPr>
          <w:rFonts w:ascii="Arial" w:eastAsia="Times New Roman" w:hAnsi="Arial" w:cs="Arial"/>
          <w:lang w:eastAsia="pl-PL"/>
        </w:rPr>
        <w:t>W oparciu o</w:t>
      </w:r>
      <w:r w:rsidR="000063B0" w:rsidRPr="00686973">
        <w:rPr>
          <w:rFonts w:ascii="Arial" w:eastAsia="Times New Roman" w:hAnsi="Arial" w:cs="Arial"/>
          <w:lang w:eastAsia="pl-PL"/>
        </w:rPr>
        <w:t xml:space="preserve"> powyżej przytoczone przepisy</w:t>
      </w:r>
      <w:r w:rsidRPr="00686973">
        <w:rPr>
          <w:rFonts w:ascii="Arial" w:eastAsia="Times New Roman" w:hAnsi="Arial" w:cs="Arial"/>
          <w:lang w:eastAsia="pl-PL"/>
        </w:rPr>
        <w:t xml:space="preserve">, wnioskuję iż podstawowym obowiązkiem </w:t>
      </w:r>
      <w:r w:rsidRPr="00686973">
        <w:rPr>
          <w:rFonts w:ascii="Arial" w:eastAsia="Times New Roman" w:hAnsi="Arial" w:cs="Arial"/>
          <w:bCs/>
          <w:lang w:eastAsia="pl-PL"/>
        </w:rPr>
        <w:t>dyrektora szkoły</w:t>
      </w:r>
      <w:r w:rsidRPr="00686973">
        <w:rPr>
          <w:rFonts w:ascii="Arial" w:eastAsia="Times New Roman" w:hAnsi="Arial" w:cs="Arial"/>
          <w:lang w:eastAsia="pl-PL"/>
        </w:rPr>
        <w:t xml:space="preserve"> jest ochrona </w:t>
      </w:r>
      <w:r w:rsidRPr="00686973">
        <w:rPr>
          <w:rFonts w:ascii="Arial" w:eastAsia="Times New Roman" w:hAnsi="Arial" w:cs="Arial"/>
          <w:bCs/>
          <w:lang w:eastAsia="pl-PL"/>
        </w:rPr>
        <w:t>zdrowia</w:t>
      </w:r>
      <w:r w:rsidRPr="00686973">
        <w:rPr>
          <w:rFonts w:ascii="Arial" w:eastAsia="Times New Roman" w:hAnsi="Arial" w:cs="Arial"/>
          <w:lang w:eastAsia="pl-PL"/>
        </w:rPr>
        <w:t xml:space="preserve"> i życia pracowników i uczniów przez zapewnienie im bezpiecznych i higienicznych warunków pracy i nauki (nauki rozumianej szerzej – jako </w:t>
      </w:r>
      <w:r w:rsidRPr="00686973">
        <w:rPr>
          <w:rFonts w:ascii="Arial" w:eastAsia="Times New Roman" w:hAnsi="Arial" w:cs="Arial"/>
          <w:lang w:eastAsia="pl-PL"/>
        </w:rPr>
        <w:lastRenderedPageBreak/>
        <w:t xml:space="preserve">pobytu ucznia w </w:t>
      </w:r>
      <w:r w:rsidRPr="00686973">
        <w:rPr>
          <w:rFonts w:ascii="Arial" w:eastAsia="Times New Roman" w:hAnsi="Arial" w:cs="Arial"/>
          <w:bCs/>
          <w:lang w:eastAsia="pl-PL"/>
        </w:rPr>
        <w:t>szkole</w:t>
      </w:r>
      <w:r w:rsidRPr="00686973">
        <w:rPr>
          <w:rFonts w:ascii="Arial" w:eastAsia="Times New Roman" w:hAnsi="Arial" w:cs="Arial"/>
          <w:lang w:eastAsia="pl-PL"/>
        </w:rPr>
        <w:t>) przy odpowiednim wykorzystaniu osiągnięć nauki i techniki</w:t>
      </w:r>
      <w:r w:rsidR="00CA3A09" w:rsidRPr="00686973">
        <w:rPr>
          <w:rFonts w:ascii="Arial" w:eastAsia="Times New Roman" w:hAnsi="Arial" w:cs="Arial"/>
          <w:lang w:eastAsia="pl-PL"/>
        </w:rPr>
        <w:t>, a także zapewnienie odpowiedniej jakości kształcenia</w:t>
      </w:r>
      <w:r w:rsidR="007350D3" w:rsidRPr="00686973">
        <w:rPr>
          <w:rFonts w:ascii="Arial" w:eastAsia="Times New Roman" w:hAnsi="Arial" w:cs="Arial"/>
          <w:lang w:eastAsia="pl-PL"/>
        </w:rPr>
        <w:t>, której nie da się zapewnić w warunkach domowych, podczas nauki zdalnej.</w:t>
      </w:r>
    </w:p>
    <w:p w14:paraId="28CA31C7" w14:textId="6BFA5863" w:rsidR="007350D3" w:rsidRPr="00686973" w:rsidRDefault="000063B0" w:rsidP="00745D2C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686973">
        <w:rPr>
          <w:rFonts w:ascii="Arial" w:eastAsia="Times New Roman" w:hAnsi="Arial" w:cs="Arial"/>
          <w:u w:val="single"/>
          <w:lang w:eastAsia="pl-PL"/>
        </w:rPr>
        <w:t xml:space="preserve"> </w:t>
      </w:r>
      <w:r w:rsidR="00754AF2" w:rsidRPr="00686973">
        <w:rPr>
          <w:rFonts w:ascii="Arial" w:eastAsia="Times New Roman" w:hAnsi="Arial" w:cs="Arial"/>
          <w:u w:val="single"/>
          <w:lang w:eastAsia="pl-PL"/>
        </w:rPr>
        <w:t>W związku z tym oczekuję, iż dyrektor tutejszej szkoły nie będzie działał na szkodę swoich podopiecznych i pracowników</w:t>
      </w:r>
      <w:r w:rsidR="00754AF2" w:rsidRPr="00686973">
        <w:rPr>
          <w:rFonts w:ascii="Arial" w:eastAsia="Times New Roman" w:hAnsi="Arial" w:cs="Arial"/>
          <w:lang w:eastAsia="pl-PL"/>
        </w:rPr>
        <w:t xml:space="preserve">. </w:t>
      </w:r>
    </w:p>
    <w:p w14:paraId="7E1DCADE" w14:textId="57FC9F0F" w:rsidR="00A1206E" w:rsidRPr="00745D2C" w:rsidRDefault="00A1206E" w:rsidP="00745D2C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64705B47" w14:textId="35252638" w:rsidR="00A1206E" w:rsidRPr="00745D2C" w:rsidRDefault="00A1206E" w:rsidP="00745D2C">
      <w:pPr>
        <w:pStyle w:val="Akapitzlist1"/>
        <w:spacing w:after="0" w:line="274" w:lineRule="auto"/>
        <w:ind w:left="0"/>
        <w:jc w:val="both"/>
        <w:rPr>
          <w:rFonts w:ascii="Arial" w:hAnsi="Arial" w:cs="Arial"/>
        </w:rPr>
      </w:pPr>
      <w:r w:rsidRPr="00745D2C">
        <w:rPr>
          <w:rFonts w:ascii="Arial" w:hAnsi="Arial" w:cs="Arial"/>
        </w:rPr>
        <w:t xml:space="preserve">Powyższa kwestia budzi </w:t>
      </w:r>
      <w:r w:rsidR="00361198" w:rsidRPr="00745D2C">
        <w:rPr>
          <w:rFonts w:ascii="Arial" w:hAnsi="Arial" w:cs="Arial"/>
        </w:rPr>
        <w:t>wśród nas</w:t>
      </w:r>
      <w:r w:rsidRPr="00745D2C">
        <w:rPr>
          <w:rFonts w:ascii="Arial" w:hAnsi="Arial" w:cs="Arial"/>
        </w:rPr>
        <w:t xml:space="preserve"> jako rodziców poważny niepokój, gdyż ogólnodostępne badania naukowe </w:t>
      </w:r>
      <w:r w:rsidR="00361198" w:rsidRPr="00745D2C">
        <w:rPr>
          <w:rFonts w:ascii="Arial" w:hAnsi="Arial" w:cs="Arial"/>
        </w:rPr>
        <w:t>wskazują na</w:t>
      </w:r>
      <w:r w:rsidRPr="00745D2C">
        <w:rPr>
          <w:rFonts w:ascii="Arial" w:hAnsi="Arial" w:cs="Arial"/>
        </w:rPr>
        <w:t xml:space="preserve"> fatalne efekty nauki zdalnej i dramatyczne skutki, jakie przymusowa izolacja wywarła na psychikę naszych dzieci.  </w:t>
      </w:r>
    </w:p>
    <w:p w14:paraId="51C40C17" w14:textId="77777777" w:rsidR="00A1206E" w:rsidRPr="00745D2C" w:rsidRDefault="00A1206E" w:rsidP="00745D2C">
      <w:pPr>
        <w:spacing w:after="0" w:line="274" w:lineRule="auto"/>
        <w:jc w:val="both"/>
        <w:rPr>
          <w:rFonts w:ascii="Arial" w:hAnsi="Arial" w:cs="Arial"/>
        </w:rPr>
      </w:pPr>
    </w:p>
    <w:p w14:paraId="456AA2A9" w14:textId="5B351EB1" w:rsidR="00A1206E" w:rsidRPr="00745D2C" w:rsidRDefault="00A1206E" w:rsidP="00745D2C">
      <w:pPr>
        <w:spacing w:after="0" w:line="274" w:lineRule="auto"/>
        <w:jc w:val="both"/>
        <w:rPr>
          <w:rFonts w:ascii="Arial" w:hAnsi="Arial" w:cs="Arial"/>
        </w:rPr>
      </w:pPr>
      <w:r w:rsidRPr="00745D2C">
        <w:rPr>
          <w:rFonts w:ascii="Arial" w:hAnsi="Arial" w:cs="Arial"/>
        </w:rPr>
        <w:t xml:space="preserve">Zgodnie z treścią </w:t>
      </w:r>
      <w:r w:rsidRPr="00745D2C">
        <w:rPr>
          <w:rFonts w:ascii="Arial" w:hAnsi="Arial" w:cs="Arial"/>
          <w:b/>
          <w:bCs/>
        </w:rPr>
        <w:t>Raportu 2021- Etat w sieci 2.0</w:t>
      </w:r>
      <w:r w:rsidRPr="00745D2C">
        <w:rPr>
          <w:rFonts w:ascii="Arial" w:hAnsi="Arial" w:cs="Arial"/>
        </w:rPr>
        <w:t xml:space="preserve"> przygotowanego przez Fundację Edukacji Zdrowotnej i psychoterapii,  wynika iż:</w:t>
      </w:r>
    </w:p>
    <w:p w14:paraId="26EF0E81" w14:textId="4872E24C" w:rsidR="00A1206E" w:rsidRPr="00745D2C" w:rsidRDefault="00A1206E" w:rsidP="00745D2C">
      <w:pPr>
        <w:spacing w:after="0" w:line="274" w:lineRule="auto"/>
        <w:jc w:val="both"/>
        <w:rPr>
          <w:rFonts w:ascii="Arial" w:hAnsi="Arial" w:cs="Arial"/>
          <w:u w:val="single"/>
        </w:rPr>
      </w:pPr>
      <w:r w:rsidRPr="00745D2C">
        <w:rPr>
          <w:rFonts w:ascii="Arial" w:hAnsi="Arial" w:cs="Arial"/>
        </w:rPr>
        <w:t xml:space="preserve">- W roku 2019 średnia czasu spędzanego przez młodzież przed ekranami wynosiła: </w:t>
      </w:r>
      <w:r w:rsidRPr="00745D2C">
        <w:rPr>
          <w:rFonts w:ascii="Arial" w:hAnsi="Arial" w:cs="Arial"/>
          <w:b/>
          <w:bCs/>
        </w:rPr>
        <w:t>3-4 godzin</w:t>
      </w:r>
      <w:r w:rsidRPr="00745D2C">
        <w:rPr>
          <w:rFonts w:ascii="Arial" w:hAnsi="Arial" w:cs="Arial"/>
        </w:rPr>
        <w:t xml:space="preserve"> dziennie, natomiast średnia </w:t>
      </w:r>
      <w:r w:rsidR="00EA1905" w:rsidRPr="00745D2C">
        <w:rPr>
          <w:rFonts w:ascii="Arial" w:hAnsi="Arial" w:cs="Arial"/>
        </w:rPr>
        <w:t>w 2020/2021 roku</w:t>
      </w:r>
      <w:r w:rsidRPr="00745D2C">
        <w:rPr>
          <w:rFonts w:ascii="Arial" w:hAnsi="Arial" w:cs="Arial"/>
        </w:rPr>
        <w:t xml:space="preserve"> podskoczyła do </w:t>
      </w:r>
      <w:r w:rsidRPr="00745D2C">
        <w:rPr>
          <w:rFonts w:ascii="Arial" w:hAnsi="Arial" w:cs="Arial"/>
          <w:b/>
          <w:bCs/>
        </w:rPr>
        <w:t>9 godzin dziennie!</w:t>
      </w:r>
      <w:r w:rsidRPr="00745D2C">
        <w:rPr>
          <w:rFonts w:ascii="Arial" w:hAnsi="Arial" w:cs="Arial"/>
        </w:rPr>
        <w:t xml:space="preserve"> </w:t>
      </w:r>
      <w:r w:rsidR="00EA1905" w:rsidRPr="00745D2C">
        <w:rPr>
          <w:rFonts w:ascii="Arial" w:hAnsi="Arial" w:cs="Arial"/>
        </w:rPr>
        <w:t>Należy</w:t>
      </w:r>
      <w:r w:rsidRPr="00745D2C">
        <w:rPr>
          <w:rFonts w:ascii="Arial" w:hAnsi="Arial" w:cs="Arial"/>
        </w:rPr>
        <w:t xml:space="preserve"> zaznaczyć, że pediatrzy i okuliści  nie zalecają korzystania z monitorów dzieciom w </w:t>
      </w:r>
      <w:r w:rsidRPr="00745D2C">
        <w:rPr>
          <w:rFonts w:ascii="Arial" w:hAnsi="Arial" w:cs="Arial"/>
          <w:b/>
          <w:bCs/>
          <w:u w:val="single"/>
        </w:rPr>
        <w:t>wieku 7-12 lat więcej niż 1 h.</w:t>
      </w:r>
    </w:p>
    <w:p w14:paraId="3C0C2DED" w14:textId="77777777" w:rsidR="00A1206E" w:rsidRPr="00745D2C" w:rsidRDefault="00A1206E" w:rsidP="00745D2C">
      <w:pPr>
        <w:spacing w:after="0" w:line="274" w:lineRule="auto"/>
        <w:jc w:val="both"/>
        <w:rPr>
          <w:rFonts w:ascii="Arial" w:hAnsi="Arial" w:cs="Arial"/>
        </w:rPr>
      </w:pPr>
      <w:r w:rsidRPr="00745D2C">
        <w:rPr>
          <w:rFonts w:ascii="Arial" w:hAnsi="Arial" w:cs="Arial"/>
        </w:rPr>
        <w:t xml:space="preserve">- </w:t>
      </w:r>
      <w:r w:rsidRPr="00745D2C">
        <w:rPr>
          <w:rFonts w:ascii="Arial" w:hAnsi="Arial" w:cs="Arial"/>
          <w:b/>
          <w:bCs/>
        </w:rPr>
        <w:t xml:space="preserve">częściej niż do tej pory pojawiają się przypadki </w:t>
      </w:r>
      <w:proofErr w:type="spellStart"/>
      <w:r w:rsidRPr="00745D2C">
        <w:rPr>
          <w:rFonts w:ascii="Arial" w:hAnsi="Arial" w:cs="Arial"/>
          <w:b/>
          <w:bCs/>
        </w:rPr>
        <w:t>samoagresji</w:t>
      </w:r>
      <w:proofErr w:type="spellEnd"/>
      <w:r w:rsidRPr="00745D2C">
        <w:rPr>
          <w:rFonts w:ascii="Arial" w:hAnsi="Arial" w:cs="Arial"/>
          <w:b/>
          <w:bCs/>
        </w:rPr>
        <w:t>, a nawet próby samobójcze</w:t>
      </w:r>
      <w:r w:rsidRPr="00745D2C">
        <w:rPr>
          <w:rFonts w:ascii="Arial" w:hAnsi="Arial" w:cs="Arial"/>
        </w:rPr>
        <w:t>. W 2020 r. zaobserwowano w Polsce dramatyczny wzrost (o 134 proc.) liczby prób samobójczych wśród dzieci w wieku 13-18 lat w porównaniu z rokiem poprzednim.</w:t>
      </w:r>
    </w:p>
    <w:p w14:paraId="3A4AA661" w14:textId="77777777" w:rsidR="00A1206E" w:rsidRPr="00745D2C" w:rsidRDefault="00A1206E" w:rsidP="00745D2C">
      <w:pPr>
        <w:spacing w:after="0" w:line="274" w:lineRule="auto"/>
        <w:jc w:val="both"/>
        <w:rPr>
          <w:rFonts w:ascii="Arial" w:hAnsi="Arial" w:cs="Arial"/>
        </w:rPr>
      </w:pPr>
      <w:r w:rsidRPr="00745D2C">
        <w:rPr>
          <w:rFonts w:ascii="Arial" w:hAnsi="Arial" w:cs="Arial"/>
        </w:rPr>
        <w:t xml:space="preserve">- </w:t>
      </w:r>
      <w:r w:rsidRPr="00745D2C">
        <w:rPr>
          <w:rFonts w:ascii="Arial" w:hAnsi="Arial" w:cs="Arial"/>
          <w:b/>
          <w:bCs/>
        </w:rPr>
        <w:t>aż 62%  nastolatków miała problemy ze snem</w:t>
      </w:r>
      <w:r w:rsidRPr="00745D2C">
        <w:rPr>
          <w:rFonts w:ascii="Arial" w:hAnsi="Arial" w:cs="Arial"/>
        </w:rPr>
        <w:t>: zasypianiem, budzeniem się w nocy czasem nawet na kilka godzin, czy niewysypianiem się.40% nastolatków zauważyła u siebie objawy uzależnienia od nowych mediów.</w:t>
      </w:r>
    </w:p>
    <w:p w14:paraId="5CDDA370" w14:textId="77777777" w:rsidR="00A1206E" w:rsidRPr="00745D2C" w:rsidRDefault="00A1206E" w:rsidP="00745D2C">
      <w:pPr>
        <w:spacing w:after="0" w:line="274" w:lineRule="auto"/>
        <w:jc w:val="both"/>
        <w:rPr>
          <w:rFonts w:ascii="Arial" w:hAnsi="Arial" w:cs="Arial"/>
        </w:rPr>
      </w:pPr>
      <w:r w:rsidRPr="00745D2C">
        <w:rPr>
          <w:rFonts w:ascii="Arial" w:hAnsi="Arial" w:cs="Arial"/>
        </w:rPr>
        <w:t xml:space="preserve">- </w:t>
      </w:r>
      <w:r w:rsidRPr="00745D2C">
        <w:rPr>
          <w:rFonts w:ascii="Arial" w:hAnsi="Arial" w:cs="Arial"/>
          <w:b/>
          <w:bCs/>
        </w:rPr>
        <w:t>problemy sygnalizowane przez młodzież: to głównie</w:t>
      </w:r>
      <w:r w:rsidRPr="00745D2C">
        <w:rPr>
          <w:rFonts w:ascii="Arial" w:hAnsi="Arial" w:cs="Arial"/>
        </w:rPr>
        <w:t xml:space="preserve"> zły stan psychiki (31%) i problemy z nauka zdalna (28%), Rośnie liczba dzieci, u których zdalne nauczanie powoduje depresję.</w:t>
      </w:r>
    </w:p>
    <w:p w14:paraId="3DD3F57A" w14:textId="35720C19" w:rsidR="00A1206E" w:rsidRPr="00745D2C" w:rsidRDefault="00A1206E" w:rsidP="00745D2C">
      <w:pPr>
        <w:spacing w:after="0" w:line="274" w:lineRule="auto"/>
        <w:jc w:val="both"/>
        <w:rPr>
          <w:rFonts w:ascii="Arial" w:hAnsi="Arial" w:cs="Arial"/>
        </w:rPr>
      </w:pPr>
      <w:r w:rsidRPr="00745D2C">
        <w:rPr>
          <w:rFonts w:ascii="Arial" w:hAnsi="Arial" w:cs="Arial"/>
        </w:rPr>
        <w:t xml:space="preserve">- Na pytania o naukę zdalną odpowiedziało ponad 700. nauczycieli,  którzy zaobserwowali m.in.: </w:t>
      </w:r>
      <w:r w:rsidRPr="00745D2C">
        <w:rPr>
          <w:rFonts w:ascii="Arial" w:hAnsi="Arial" w:cs="Arial"/>
          <w:b/>
          <w:bCs/>
        </w:rPr>
        <w:t>rozregulowanie zegara biologicznego uczniów</w:t>
      </w:r>
      <w:r w:rsidRPr="00745D2C">
        <w:rPr>
          <w:rFonts w:ascii="Arial" w:hAnsi="Arial" w:cs="Arial"/>
        </w:rPr>
        <w:t xml:space="preserve">, poświęcanie nocy na gry i media </w:t>
      </w:r>
      <w:r w:rsidRPr="00745D2C">
        <w:rPr>
          <w:rFonts w:ascii="Arial" w:hAnsi="Arial" w:cs="Arial"/>
        </w:rPr>
        <w:br/>
        <w:t>społecznościowe, połączone z odsypianiem w dzień  „</w:t>
      </w:r>
      <w:r w:rsidRPr="00745D2C">
        <w:rPr>
          <w:rFonts w:ascii="Arial" w:hAnsi="Arial" w:cs="Arial"/>
          <w:b/>
          <w:bCs/>
        </w:rPr>
        <w:t>zdalnymi wagarami</w:t>
      </w:r>
      <w:r w:rsidRPr="00745D2C">
        <w:rPr>
          <w:rFonts w:ascii="Arial" w:hAnsi="Arial" w:cs="Arial"/>
        </w:rPr>
        <w:t xml:space="preserve">” ‒ notorycznym pomijaniem przed godz. 10:00, lekcji odbywających się online. Dzieci zamiast uczestniczyć w lekcjach grały; </w:t>
      </w:r>
    </w:p>
    <w:p w14:paraId="077D117B" w14:textId="79BE9101" w:rsidR="00A1206E" w:rsidRPr="00745D2C" w:rsidRDefault="00A1206E" w:rsidP="00745D2C">
      <w:pPr>
        <w:spacing w:after="0" w:line="274" w:lineRule="auto"/>
        <w:jc w:val="both"/>
        <w:rPr>
          <w:rFonts w:ascii="Arial" w:hAnsi="Arial" w:cs="Arial"/>
        </w:rPr>
      </w:pPr>
      <w:r w:rsidRPr="00745D2C">
        <w:rPr>
          <w:rFonts w:ascii="Arial" w:hAnsi="Arial" w:cs="Arial"/>
        </w:rPr>
        <w:t xml:space="preserve">- Badania UMCS (uniwersytet </w:t>
      </w:r>
      <w:r w:rsidR="00EA1905" w:rsidRPr="00745D2C">
        <w:rPr>
          <w:rFonts w:ascii="Arial" w:hAnsi="Arial" w:cs="Arial"/>
        </w:rPr>
        <w:t>M</w:t>
      </w:r>
      <w:r w:rsidRPr="00745D2C">
        <w:rPr>
          <w:rFonts w:ascii="Arial" w:hAnsi="Arial" w:cs="Arial"/>
        </w:rPr>
        <w:t xml:space="preserve">arii Skłodowskiej w Lublinie)  </w:t>
      </w:r>
      <w:r w:rsidRPr="00745D2C">
        <w:rPr>
          <w:rFonts w:ascii="Arial" w:hAnsi="Arial" w:cs="Arial"/>
          <w:b/>
          <w:bCs/>
        </w:rPr>
        <w:t xml:space="preserve">wykazały, że 68,4%  nastolatków  cierpi  ze względu na izolację społeczną i niemożność bezpośredniego kontaktu z kolegami i koleżankami. </w:t>
      </w:r>
      <w:r w:rsidRPr="00745D2C">
        <w:rPr>
          <w:rFonts w:ascii="Arial" w:hAnsi="Arial" w:cs="Arial"/>
        </w:rPr>
        <w:t>Według przeprowadzanych badań większość nastolatków nie radzi sobie z aktualną sytuacją (75% martwi się o przyszłość, pon</w:t>
      </w:r>
      <w:r w:rsidR="00EA1905" w:rsidRPr="00745D2C">
        <w:rPr>
          <w:rFonts w:ascii="Arial" w:hAnsi="Arial" w:cs="Arial"/>
        </w:rPr>
        <w:t>a</w:t>
      </w:r>
      <w:r w:rsidRPr="00745D2C">
        <w:rPr>
          <w:rFonts w:ascii="Arial" w:hAnsi="Arial" w:cs="Arial"/>
        </w:rPr>
        <w:t xml:space="preserve">d 70% wykazuje problemy emocjonalne). Skutki nauki zdalnej mają wymiar psychologiczny i fizyczny. </w:t>
      </w:r>
      <w:r w:rsidRPr="00745D2C">
        <w:rPr>
          <w:rFonts w:ascii="Arial" w:hAnsi="Arial" w:cs="Arial"/>
          <w:bCs/>
        </w:rPr>
        <w:t>Skutki fizyczne, to problemy ze wzrokiem, kręgosłupem, otyłość,</w:t>
      </w:r>
      <w:r w:rsidR="00EA1905" w:rsidRPr="00745D2C">
        <w:rPr>
          <w:rFonts w:ascii="Arial" w:hAnsi="Arial" w:cs="Arial"/>
          <w:bCs/>
        </w:rPr>
        <w:t xml:space="preserve"> </w:t>
      </w:r>
      <w:r w:rsidRPr="00745D2C">
        <w:rPr>
          <w:rFonts w:ascii="Arial" w:hAnsi="Arial" w:cs="Arial"/>
        </w:rPr>
        <w:t>spędzanie życia w zamkniętych pomieszczeniach, brak aktywności fizycznej. Skutki psychologiczne izolacji, to m.in.,: problemy emocjonalne , depresje, odczłowieczenie, obojętność, spadek kreatywności. Dzieci radosne, kreatywne, pełne energii, teraz zamykają się w sobie, staja się osowiałe i apatyczne.</w:t>
      </w:r>
    </w:p>
    <w:p w14:paraId="6FE467E5" w14:textId="77777777" w:rsidR="007350D3" w:rsidRPr="00745D2C" w:rsidRDefault="007350D3" w:rsidP="00745D2C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7C110BA7" w14:textId="34F8F2EA" w:rsidR="007D4F66" w:rsidRPr="00745D2C" w:rsidRDefault="009D3FA2" w:rsidP="00745D2C">
      <w:pPr>
        <w:spacing w:after="0" w:line="276" w:lineRule="auto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 w:rsidRPr="00745D2C">
        <w:rPr>
          <w:rFonts w:ascii="Arial" w:eastAsia="Times New Roman" w:hAnsi="Arial" w:cs="Arial"/>
          <w:lang w:eastAsia="pl-PL"/>
        </w:rPr>
        <w:t xml:space="preserve">Dodatkowo pragnę wskazać, iż w </w:t>
      </w:r>
      <w:r w:rsidR="00EA1905" w:rsidRPr="00745D2C">
        <w:rPr>
          <w:rFonts w:ascii="Arial" w:eastAsia="Times New Roman" w:hAnsi="Arial" w:cs="Arial"/>
          <w:lang w:eastAsia="pl-PL"/>
        </w:rPr>
        <w:t>p</w:t>
      </w:r>
      <w:r w:rsidRPr="00745D2C">
        <w:rPr>
          <w:rFonts w:ascii="Arial" w:eastAsia="Times New Roman" w:hAnsi="Arial" w:cs="Arial"/>
          <w:lang w:eastAsia="pl-PL"/>
        </w:rPr>
        <w:t xml:space="preserve">olskim systemie prawnym na dzień wystosowania niniejszego pisma </w:t>
      </w:r>
      <w:r w:rsidRPr="00745D2C">
        <w:rPr>
          <w:rFonts w:ascii="Arial" w:eastAsia="Times New Roman" w:hAnsi="Arial" w:cs="Arial"/>
          <w:b/>
          <w:bCs/>
          <w:u w:val="single"/>
          <w:lang w:eastAsia="pl-PL"/>
        </w:rPr>
        <w:t>nie istnieje prawna podstawa zamykania szkół</w:t>
      </w:r>
      <w:r w:rsidR="005404D7" w:rsidRPr="00745D2C">
        <w:rPr>
          <w:rFonts w:ascii="Arial" w:eastAsia="Times New Roman" w:hAnsi="Arial" w:cs="Arial"/>
          <w:b/>
          <w:bCs/>
          <w:u w:val="single"/>
          <w:lang w:eastAsia="pl-PL"/>
        </w:rPr>
        <w:t>, co skutkuje nielegalnością tego typu działań</w:t>
      </w:r>
      <w:r w:rsidR="007D4F66" w:rsidRPr="00745D2C">
        <w:rPr>
          <w:rFonts w:ascii="Arial" w:eastAsia="Times New Roman" w:hAnsi="Arial" w:cs="Arial"/>
          <w:b/>
          <w:bCs/>
          <w:u w:val="single"/>
          <w:lang w:eastAsia="pl-PL"/>
        </w:rPr>
        <w:t xml:space="preserve">. </w:t>
      </w:r>
    </w:p>
    <w:p w14:paraId="6B595F74" w14:textId="45489DD8" w:rsidR="00D4261A" w:rsidRPr="00745D2C" w:rsidRDefault="00D4261A" w:rsidP="00745D2C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lang w:eastAsia="pl-PL"/>
        </w:rPr>
      </w:pPr>
      <w:r w:rsidRPr="00745D2C">
        <w:rPr>
          <w:rFonts w:ascii="Arial" w:eastAsia="Times New Roman" w:hAnsi="Arial" w:cs="Arial"/>
          <w:lang w:eastAsia="pl-PL"/>
        </w:rPr>
        <w:t>Zgodnie z treścią Rozporz</w:t>
      </w:r>
      <w:r w:rsidR="00084CCC" w:rsidRPr="00745D2C">
        <w:rPr>
          <w:rFonts w:ascii="Arial" w:eastAsia="Times New Roman" w:hAnsi="Arial" w:cs="Arial"/>
          <w:lang w:eastAsia="pl-PL"/>
        </w:rPr>
        <w:t>ą</w:t>
      </w:r>
      <w:r w:rsidRPr="00745D2C">
        <w:rPr>
          <w:rFonts w:ascii="Arial" w:eastAsia="Times New Roman" w:hAnsi="Arial" w:cs="Arial"/>
          <w:lang w:eastAsia="pl-PL"/>
        </w:rPr>
        <w:t>dzenia Ministra Edukacji i Nauki z dnia 28 maja 2021 r. w sprawie czasowego ograniczenia funkcjonowania jednostek systemu oświaty w związku z zapobieganiem, przeciwdziałaniem i zwalczaniem COVID-19</w:t>
      </w:r>
      <w:r w:rsidR="00686973" w:rsidRPr="00745D2C">
        <w:rPr>
          <w:rFonts w:ascii="Arial" w:eastAsia="Times New Roman" w:hAnsi="Arial" w:cs="Arial"/>
          <w:lang w:eastAsia="pl-PL"/>
        </w:rPr>
        <w:t xml:space="preserve"> </w:t>
      </w:r>
      <w:r w:rsidR="00686973" w:rsidRPr="00745D2C">
        <w:t>(</w:t>
      </w:r>
      <w:hyperlink r:id="rId7" w:history="1">
        <w:r w:rsidR="00686973" w:rsidRPr="00745D2C">
          <w:rPr>
            <w:rStyle w:val="Hipercze"/>
            <w:color w:val="auto"/>
          </w:rPr>
          <w:t>Dz. U. z 2021 r. poz.983</w:t>
        </w:r>
      </w:hyperlink>
      <w:r w:rsidR="00686973" w:rsidRPr="00745D2C">
        <w:t>).</w:t>
      </w:r>
    </w:p>
    <w:p w14:paraId="632C9422" w14:textId="77777777" w:rsidR="00084CCC" w:rsidRPr="00745D2C" w:rsidRDefault="00084CCC" w:rsidP="00745D2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45D2C">
        <w:rPr>
          <w:rFonts w:ascii="Arial" w:eastAsia="Times New Roman" w:hAnsi="Arial" w:cs="Arial"/>
          <w:lang w:eastAsia="pl-PL"/>
        </w:rPr>
        <w:t xml:space="preserve">Na podstawie </w:t>
      </w:r>
      <w:hyperlink r:id="rId8" w:anchor="/document/18558680?unitId=art(30(b))&amp;cm=DOCUMENT" w:history="1">
        <w:r w:rsidRPr="00745D2C">
          <w:rPr>
            <w:rFonts w:ascii="Arial" w:eastAsia="Times New Roman" w:hAnsi="Arial" w:cs="Arial"/>
            <w:u w:val="single"/>
            <w:lang w:eastAsia="pl-PL"/>
          </w:rPr>
          <w:t>art. 30b</w:t>
        </w:r>
      </w:hyperlink>
      <w:r w:rsidRPr="00745D2C">
        <w:rPr>
          <w:rFonts w:ascii="Arial" w:eastAsia="Times New Roman" w:hAnsi="Arial" w:cs="Arial"/>
          <w:lang w:eastAsia="pl-PL"/>
        </w:rPr>
        <w:t xml:space="preserve"> ustawy z dnia 14 grudnia 2016 r. - Prawo oświatowe (Dz. U. z 2020 r. poz. 910 i 1378 oraz z 2021 r. poz. 4, 619 i 762) zarządza się, co następuje:</w:t>
      </w:r>
    </w:p>
    <w:p w14:paraId="403BBC8F" w14:textId="77777777" w:rsidR="00084CCC" w:rsidRPr="00745D2C" w:rsidRDefault="00084CCC" w:rsidP="00745D2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45D2C">
        <w:rPr>
          <w:rFonts w:ascii="Arial" w:eastAsia="Times New Roman" w:hAnsi="Arial" w:cs="Arial"/>
          <w:lang w:eastAsia="pl-PL"/>
        </w:rPr>
        <w:t>§  1.  [Zakres podmiotowy, przedmiotowy i czasowy ograniczenia funkcjonowania jednostek systemu oświaty]</w:t>
      </w:r>
    </w:p>
    <w:p w14:paraId="4EBD9C7B" w14:textId="77777777" w:rsidR="00084CCC" w:rsidRPr="00745D2C" w:rsidRDefault="00084CCC" w:rsidP="00745D2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45D2C">
        <w:rPr>
          <w:rFonts w:ascii="Arial" w:eastAsia="Times New Roman" w:hAnsi="Arial" w:cs="Arial"/>
          <w:lang w:eastAsia="pl-PL"/>
        </w:rPr>
        <w:t>1. </w:t>
      </w:r>
    </w:p>
    <w:p w14:paraId="5B28EF0D" w14:textId="77777777" w:rsidR="00084CCC" w:rsidRPr="00745D2C" w:rsidRDefault="00084CCC" w:rsidP="00745D2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45D2C">
        <w:rPr>
          <w:rFonts w:ascii="Arial" w:eastAsia="Times New Roman" w:hAnsi="Arial" w:cs="Arial"/>
          <w:b/>
          <w:bCs/>
          <w:lang w:eastAsia="pl-PL"/>
        </w:rPr>
        <w:t>Do dnia 31 grudnia 2021 r. ogranicza się w całości lub w części funkcjonowanie publicznych i niepublicznych jednostek systemu oświaty</w:t>
      </w:r>
      <w:r w:rsidRPr="00745D2C">
        <w:rPr>
          <w:rFonts w:ascii="Arial" w:eastAsia="Times New Roman" w:hAnsi="Arial" w:cs="Arial"/>
          <w:lang w:eastAsia="pl-PL"/>
        </w:rPr>
        <w:t xml:space="preserve">, w których odpowiednio wszystkie lub poszczególne zajęcia zostały zawieszone na podstawie przepisów wydanych na podstawie odpowiednio </w:t>
      </w:r>
      <w:hyperlink r:id="rId9" w:anchor="/document/16794386?unitId=art(95(a))&amp;cm=DOCUMENT" w:history="1">
        <w:r w:rsidRPr="00745D2C">
          <w:rPr>
            <w:rFonts w:ascii="Arial" w:eastAsia="Times New Roman" w:hAnsi="Arial" w:cs="Arial"/>
            <w:b/>
            <w:bCs/>
            <w:u w:val="single"/>
            <w:lang w:eastAsia="pl-PL"/>
          </w:rPr>
          <w:t>art. 95a</w:t>
        </w:r>
      </w:hyperlink>
      <w:r w:rsidRPr="00745D2C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745D2C">
        <w:rPr>
          <w:rFonts w:ascii="Arial" w:eastAsia="Times New Roman" w:hAnsi="Arial" w:cs="Arial"/>
          <w:lang w:eastAsia="pl-PL"/>
        </w:rPr>
        <w:t xml:space="preserve">ustawy z dnia 7 września 1991 r. o systemie oświaty (Dz. U. z 2020 r. poz. 1327 oraz z 2021 r. poz. 4), w brzmieniu obowiązującym przed dniem 1 września 2017 r., </w:t>
      </w:r>
      <w:hyperlink r:id="rId10" w:anchor="/document/18558680?unitId=art(32)ust(11)&amp;cm=DOCUMENT" w:history="1">
        <w:r w:rsidRPr="00745D2C">
          <w:rPr>
            <w:rFonts w:ascii="Arial" w:eastAsia="Times New Roman" w:hAnsi="Arial" w:cs="Arial"/>
            <w:u w:val="single"/>
            <w:lang w:eastAsia="pl-PL"/>
          </w:rPr>
          <w:t>art. 32 ust. 11</w:t>
        </w:r>
      </w:hyperlink>
      <w:r w:rsidRPr="00745D2C">
        <w:rPr>
          <w:rFonts w:ascii="Arial" w:eastAsia="Times New Roman" w:hAnsi="Arial" w:cs="Arial"/>
          <w:lang w:eastAsia="pl-PL"/>
        </w:rPr>
        <w:t xml:space="preserve"> oraz </w:t>
      </w:r>
      <w:hyperlink r:id="rId11" w:anchor="/document/18558680?unitId=art(47)ust(3)pkt(1)&amp;cm=DOCUMENT" w:history="1">
        <w:r w:rsidRPr="00745D2C">
          <w:rPr>
            <w:rFonts w:ascii="Arial" w:eastAsia="Times New Roman" w:hAnsi="Arial" w:cs="Arial"/>
            <w:u w:val="single"/>
            <w:lang w:eastAsia="pl-PL"/>
          </w:rPr>
          <w:t>art. 47 ust. 3 pkt 1</w:t>
        </w:r>
      </w:hyperlink>
      <w:r w:rsidRPr="00745D2C">
        <w:rPr>
          <w:rFonts w:ascii="Arial" w:eastAsia="Times New Roman" w:hAnsi="Arial" w:cs="Arial"/>
          <w:lang w:eastAsia="pl-PL"/>
        </w:rPr>
        <w:t xml:space="preserve"> ustawy z dnia 14 grudnia 2016 r. - Prawo oświatowe, w związku z zapobieganiem, przeciwdziałaniem i zwalczaniem COVID-19.</w:t>
      </w:r>
    </w:p>
    <w:p w14:paraId="1CE39DE1" w14:textId="24189D4A" w:rsidR="00084CCC" w:rsidRPr="00686973" w:rsidRDefault="00084CCC" w:rsidP="00745D2C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lang w:eastAsia="pl-PL"/>
        </w:rPr>
      </w:pPr>
      <w:r w:rsidRPr="00745D2C">
        <w:rPr>
          <w:rFonts w:ascii="Arial" w:eastAsia="Times New Roman" w:hAnsi="Arial" w:cs="Arial"/>
          <w:lang w:eastAsia="pl-PL"/>
        </w:rPr>
        <w:t xml:space="preserve">Kwestię sposobu realizacji zadań </w:t>
      </w:r>
      <w:r w:rsidR="00686973" w:rsidRPr="00745D2C">
        <w:rPr>
          <w:rFonts w:ascii="Arial" w:eastAsia="Times New Roman" w:hAnsi="Arial" w:cs="Arial"/>
          <w:lang w:eastAsia="pl-PL"/>
        </w:rPr>
        <w:t xml:space="preserve">szkoły </w:t>
      </w:r>
      <w:r w:rsidRPr="00745D2C">
        <w:rPr>
          <w:rFonts w:ascii="Arial" w:eastAsia="Times New Roman" w:hAnsi="Arial" w:cs="Arial"/>
          <w:lang w:eastAsia="pl-PL"/>
        </w:rPr>
        <w:t xml:space="preserve">ustala Dyrektor </w:t>
      </w:r>
      <w:r w:rsidR="00686973" w:rsidRPr="00745D2C">
        <w:rPr>
          <w:rFonts w:ascii="Arial" w:eastAsia="Times New Roman" w:hAnsi="Arial" w:cs="Arial"/>
          <w:lang w:eastAsia="pl-PL"/>
        </w:rPr>
        <w:t>konkretnej</w:t>
      </w:r>
      <w:r w:rsidR="00686973" w:rsidRPr="00686973">
        <w:rPr>
          <w:rFonts w:ascii="Arial" w:eastAsia="Times New Roman" w:hAnsi="Arial" w:cs="Arial"/>
          <w:lang w:eastAsia="pl-PL"/>
        </w:rPr>
        <w:t xml:space="preserve"> </w:t>
      </w:r>
      <w:r w:rsidRPr="00686973">
        <w:rPr>
          <w:rFonts w:ascii="Arial" w:eastAsia="Times New Roman" w:hAnsi="Arial" w:cs="Arial"/>
          <w:lang w:eastAsia="pl-PL"/>
        </w:rPr>
        <w:t>jednostki.</w:t>
      </w:r>
    </w:p>
    <w:p w14:paraId="2A005479" w14:textId="6BEBB896" w:rsidR="00F67AF6" w:rsidRPr="00686973" w:rsidRDefault="00084CCC" w:rsidP="00745D2C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kern w:val="36"/>
          <w:lang w:eastAsia="pl-PL"/>
        </w:rPr>
      </w:pPr>
      <w:r w:rsidRPr="00686973">
        <w:rPr>
          <w:rFonts w:ascii="Arial" w:eastAsia="Times New Roman" w:hAnsi="Arial" w:cs="Arial"/>
          <w:lang w:eastAsia="pl-PL"/>
        </w:rPr>
        <w:t>Natomiast z</w:t>
      </w:r>
      <w:r w:rsidR="00D4261A" w:rsidRPr="00686973">
        <w:rPr>
          <w:rFonts w:ascii="Arial" w:eastAsia="Times New Roman" w:hAnsi="Arial" w:cs="Arial"/>
          <w:lang w:eastAsia="pl-PL"/>
        </w:rPr>
        <w:t xml:space="preserve">godnie z treścią </w:t>
      </w:r>
      <w:r w:rsidR="00F67AF6" w:rsidRPr="00686973">
        <w:rPr>
          <w:rFonts w:ascii="Arial" w:eastAsia="Times New Roman" w:hAnsi="Arial" w:cs="Arial"/>
          <w:kern w:val="36"/>
          <w:lang w:eastAsia="pl-PL"/>
        </w:rPr>
        <w:t>Rozporządzeni</w:t>
      </w:r>
      <w:r w:rsidR="00D4261A" w:rsidRPr="00686973">
        <w:rPr>
          <w:rFonts w:ascii="Arial" w:eastAsia="Times New Roman" w:hAnsi="Arial" w:cs="Arial"/>
          <w:kern w:val="36"/>
          <w:lang w:eastAsia="pl-PL"/>
        </w:rPr>
        <w:t>a</w:t>
      </w:r>
      <w:r w:rsidR="00F67AF6" w:rsidRPr="00686973">
        <w:rPr>
          <w:rFonts w:ascii="Arial" w:eastAsia="Times New Roman" w:hAnsi="Arial" w:cs="Arial"/>
          <w:kern w:val="36"/>
          <w:lang w:eastAsia="pl-PL"/>
        </w:rPr>
        <w:t xml:space="preserve"> Ministra Edukacji Narodowej i Sportu w sprawie bezpieczeństwa i higieny w publicznych i niepublicznych szkołach i placówkach </w:t>
      </w:r>
      <w:r w:rsidR="00F67AF6" w:rsidRPr="00686973">
        <w:rPr>
          <w:rFonts w:ascii="Arial" w:eastAsia="Times New Roman" w:hAnsi="Arial" w:cs="Arial"/>
          <w:lang w:eastAsia="pl-PL"/>
        </w:rPr>
        <w:t xml:space="preserve">z dnia 31 grudnia 2002 r. </w:t>
      </w:r>
      <w:hyperlink r:id="rId12" w:history="1">
        <w:r w:rsidR="00F67AF6" w:rsidRPr="00686973">
          <w:rPr>
            <w:rFonts w:ascii="Arial" w:eastAsia="Times New Roman" w:hAnsi="Arial" w:cs="Arial"/>
            <w:lang w:eastAsia="pl-PL"/>
          </w:rPr>
          <w:t>(Dz.U. 2003 Nr 6, poz. 69)</w:t>
        </w:r>
      </w:hyperlink>
      <w:r w:rsidR="00F67AF6" w:rsidRPr="00686973">
        <w:rPr>
          <w:rFonts w:ascii="Arial" w:eastAsia="Times New Roman" w:hAnsi="Arial" w:cs="Arial"/>
          <w:kern w:val="36"/>
          <w:lang w:eastAsia="pl-PL"/>
        </w:rPr>
        <w:t xml:space="preserve"> </w:t>
      </w:r>
      <w:r w:rsidR="00F67AF6" w:rsidRPr="00686973">
        <w:rPr>
          <w:rFonts w:ascii="Arial" w:eastAsia="Times New Roman" w:hAnsi="Arial" w:cs="Arial"/>
          <w:lang w:eastAsia="pl-PL"/>
        </w:rPr>
        <w:t xml:space="preserve">tj. z dnia 4 września 2020 r. </w:t>
      </w:r>
      <w:hyperlink r:id="rId13" w:history="1">
        <w:r w:rsidR="00F67AF6" w:rsidRPr="00686973">
          <w:rPr>
            <w:rFonts w:ascii="Arial" w:eastAsia="Times New Roman" w:hAnsi="Arial" w:cs="Arial"/>
            <w:lang w:eastAsia="pl-PL"/>
          </w:rPr>
          <w:t>(Dz.U. z 2020 r. poz. 1604)</w:t>
        </w:r>
      </w:hyperlink>
      <w:r w:rsidR="00D4261A" w:rsidRPr="00686973">
        <w:rPr>
          <w:rFonts w:ascii="Arial" w:eastAsia="Times New Roman" w:hAnsi="Arial" w:cs="Arial"/>
          <w:lang w:eastAsia="pl-PL"/>
        </w:rPr>
        <w:t>, cyt.:</w:t>
      </w:r>
    </w:p>
    <w:p w14:paraId="69B580B1" w14:textId="2462D97A" w:rsidR="00F67AF6" w:rsidRPr="00686973" w:rsidRDefault="00686973" w:rsidP="00745D2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„</w:t>
      </w:r>
      <w:r w:rsidR="00F67AF6" w:rsidRPr="00686973">
        <w:rPr>
          <w:rFonts w:ascii="Arial" w:eastAsia="Times New Roman" w:hAnsi="Arial" w:cs="Arial"/>
          <w:lang w:eastAsia="pl-PL"/>
        </w:rPr>
        <w:t xml:space="preserve">Na podstawie </w:t>
      </w:r>
      <w:hyperlink r:id="rId14" w:history="1">
        <w:r w:rsidR="00F67AF6" w:rsidRPr="00686973">
          <w:rPr>
            <w:rFonts w:ascii="Arial" w:eastAsia="Times New Roman" w:hAnsi="Arial" w:cs="Arial"/>
            <w:b/>
            <w:bCs/>
            <w:i/>
            <w:iCs/>
            <w:u w:val="single"/>
            <w:lang w:eastAsia="pl-PL"/>
          </w:rPr>
          <w:t>art. 95a</w:t>
        </w:r>
      </w:hyperlink>
      <w:hyperlink r:id="rId15" w:history="1">
        <w:r w:rsidR="00F67AF6" w:rsidRPr="00686973">
          <w:rPr>
            <w:rFonts w:ascii="Arial" w:eastAsia="Times New Roman" w:hAnsi="Arial" w:cs="Arial"/>
            <w:b/>
            <w:bCs/>
            <w:u w:val="single"/>
            <w:vertAlign w:val="superscript"/>
            <w:lang w:eastAsia="pl-PL"/>
          </w:rPr>
          <w:t>2)</w:t>
        </w:r>
      </w:hyperlink>
      <w:r w:rsidR="00F67AF6" w:rsidRPr="00686973">
        <w:rPr>
          <w:rFonts w:ascii="Arial" w:eastAsia="Times New Roman" w:hAnsi="Arial" w:cs="Arial"/>
          <w:lang w:eastAsia="pl-PL"/>
        </w:rPr>
        <w:t xml:space="preserve"> ustawy z dnia 7 września 1991 r. o systemie oświaty (Dz.U. z 2020 r. </w:t>
      </w:r>
      <w:hyperlink r:id="rId16" w:history="1">
        <w:r w:rsidR="00F67AF6" w:rsidRPr="00686973">
          <w:rPr>
            <w:rFonts w:ascii="Arial" w:eastAsia="Times New Roman" w:hAnsi="Arial" w:cs="Arial"/>
            <w:u w:val="single"/>
            <w:lang w:eastAsia="pl-PL"/>
          </w:rPr>
          <w:t>poz. 1327</w:t>
        </w:r>
      </w:hyperlink>
      <w:r w:rsidR="00F67AF6" w:rsidRPr="00686973">
        <w:rPr>
          <w:rFonts w:ascii="Arial" w:eastAsia="Times New Roman" w:hAnsi="Arial" w:cs="Arial"/>
          <w:lang w:eastAsia="pl-PL"/>
        </w:rPr>
        <w:t>) zarządza się, co następuje:</w:t>
      </w:r>
    </w:p>
    <w:p w14:paraId="2774770C" w14:textId="25B6EC09" w:rsidR="00D4261A" w:rsidRPr="00686973" w:rsidRDefault="00D4261A" w:rsidP="00745D2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86973">
        <w:rPr>
          <w:rFonts w:ascii="Arial" w:eastAsia="Times New Roman" w:hAnsi="Arial" w:cs="Arial"/>
          <w:lang w:eastAsia="pl-PL"/>
        </w:rPr>
        <w:t>(…)</w:t>
      </w:r>
    </w:p>
    <w:p w14:paraId="58735AC1" w14:textId="7156BBED" w:rsidR="00F67AF6" w:rsidRPr="00686973" w:rsidRDefault="00F67AF6" w:rsidP="00745D2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86973">
        <w:rPr>
          <w:rFonts w:ascii="Arial" w:eastAsia="Times New Roman" w:hAnsi="Arial" w:cs="Arial"/>
          <w:lang w:eastAsia="pl-PL"/>
        </w:rPr>
        <w:t xml:space="preserve">§ 18 </w:t>
      </w:r>
    </w:p>
    <w:p w14:paraId="5C6D7853" w14:textId="0F126AAB" w:rsidR="00F67AF6" w:rsidRPr="00686973" w:rsidRDefault="00F67AF6" w:rsidP="00745D2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bookmarkStart w:id="1" w:name="mip55659519"/>
      <w:bookmarkEnd w:id="1"/>
      <w:r w:rsidRPr="00686973">
        <w:rPr>
          <w:rFonts w:ascii="Arial" w:eastAsia="Times New Roman" w:hAnsi="Arial" w:cs="Arial"/>
          <w:lang w:eastAsia="pl-PL"/>
        </w:rPr>
        <w:t xml:space="preserve">Organ prowadzący szkołę lub placówkę </w:t>
      </w:r>
      <w:r w:rsidRPr="00686973">
        <w:rPr>
          <w:rFonts w:ascii="Arial" w:eastAsia="Times New Roman" w:hAnsi="Arial" w:cs="Arial"/>
          <w:u w:val="single"/>
          <w:lang w:eastAsia="pl-PL"/>
        </w:rPr>
        <w:t>może zawiesić zajęcia na czas oznaczony</w:t>
      </w:r>
      <w:r w:rsidRPr="00686973">
        <w:rPr>
          <w:rFonts w:ascii="Arial" w:eastAsia="Times New Roman" w:hAnsi="Arial" w:cs="Arial"/>
          <w:lang w:eastAsia="pl-PL"/>
        </w:rPr>
        <w:t xml:space="preserve">, w przypadku gdy na danym terenie może wystąpić zagrożenie bezpieczeństwa uczniów związane z utrudnieniem w: </w:t>
      </w:r>
    </w:p>
    <w:p w14:paraId="748E384A" w14:textId="77777777" w:rsidR="00D4261A" w:rsidRPr="00686973" w:rsidRDefault="00D4261A" w:rsidP="00745D2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46AA7CC" w14:textId="1AA5F679" w:rsidR="00F67AF6" w:rsidRPr="00686973" w:rsidRDefault="00D4261A" w:rsidP="00745D2C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  <w:bookmarkStart w:id="2" w:name="mip55659570"/>
      <w:bookmarkEnd w:id="2"/>
      <w:r w:rsidRPr="00686973">
        <w:rPr>
          <w:rFonts w:ascii="Arial" w:eastAsia="Times New Roman" w:hAnsi="Arial" w:cs="Arial"/>
          <w:lang w:eastAsia="pl-PL"/>
        </w:rPr>
        <w:t xml:space="preserve">Ust. </w:t>
      </w:r>
      <w:r w:rsidR="00F67AF6" w:rsidRPr="00686973">
        <w:rPr>
          <w:rFonts w:ascii="Arial" w:eastAsia="Times New Roman" w:hAnsi="Arial" w:cs="Arial"/>
          <w:lang w:eastAsia="pl-PL"/>
        </w:rPr>
        <w:t xml:space="preserve">2a. </w:t>
      </w:r>
      <w:r w:rsidR="00F67AF6" w:rsidRPr="00686973">
        <w:rPr>
          <w:rFonts w:ascii="Arial" w:eastAsia="Times New Roman" w:hAnsi="Arial" w:cs="Arial"/>
          <w:u w:val="single"/>
          <w:lang w:eastAsia="pl-PL"/>
        </w:rPr>
        <w:t xml:space="preserve">Dyrektor, za zgodą organu prowadzącego i po uzyskaniu pozytywnej opinii właściwego państwowego powiatowego inspektora sanitarnego, może zawiesić zajęcia na czas oznaczony, jeżeli ze względu na aktualną sytuację epidemiologiczną może być zagrożone zdrowie uczniów. </w:t>
      </w:r>
    </w:p>
    <w:p w14:paraId="4AB424F6" w14:textId="731FD42C" w:rsidR="00F67AF6" w:rsidRPr="00686973" w:rsidRDefault="00D4261A" w:rsidP="00745D2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bookmarkStart w:id="3" w:name="mip55659571"/>
      <w:bookmarkEnd w:id="3"/>
      <w:r w:rsidRPr="00686973">
        <w:rPr>
          <w:rFonts w:ascii="Arial" w:eastAsia="Times New Roman" w:hAnsi="Arial" w:cs="Arial"/>
          <w:lang w:eastAsia="pl-PL"/>
        </w:rPr>
        <w:t>(…)</w:t>
      </w:r>
    </w:p>
    <w:p w14:paraId="7BFAC1C3" w14:textId="20F20356" w:rsidR="00F67AF6" w:rsidRPr="00686973" w:rsidRDefault="00F67AF6" w:rsidP="00745D2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bookmarkStart w:id="4" w:name="mip55659572"/>
      <w:bookmarkEnd w:id="4"/>
      <w:r w:rsidRPr="00686973">
        <w:rPr>
          <w:rFonts w:ascii="Arial" w:eastAsia="Times New Roman" w:hAnsi="Arial" w:cs="Arial"/>
          <w:lang w:eastAsia="pl-PL"/>
        </w:rPr>
        <w:t>2c. Zawieszenie zajęć, o którym mowa w ust. 2a, może dotyczyć w szczególności grupy, grupy wychowawczej, oddziału, klasy, etapu edukacyjnego lub całej szkoły lub placówki, w zakresie wszystkich lub poszczególnych zajęć</w:t>
      </w:r>
      <w:r w:rsidR="00686973">
        <w:rPr>
          <w:rFonts w:ascii="Arial" w:eastAsia="Times New Roman" w:hAnsi="Arial" w:cs="Arial"/>
          <w:lang w:eastAsia="pl-PL"/>
        </w:rPr>
        <w:t>”</w:t>
      </w:r>
      <w:r w:rsidRPr="00686973">
        <w:rPr>
          <w:rFonts w:ascii="Arial" w:eastAsia="Times New Roman" w:hAnsi="Arial" w:cs="Arial"/>
          <w:lang w:eastAsia="pl-PL"/>
        </w:rPr>
        <w:t xml:space="preserve">. </w:t>
      </w:r>
    </w:p>
    <w:p w14:paraId="271B9B24" w14:textId="26969E74" w:rsidR="00D4261A" w:rsidRPr="00686973" w:rsidRDefault="00084CCC" w:rsidP="00745D2C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b/>
          <w:bCs/>
          <w:u w:val="single"/>
        </w:rPr>
      </w:pPr>
      <w:bookmarkStart w:id="5" w:name="mip55659528"/>
      <w:bookmarkEnd w:id="5"/>
      <w:r w:rsidRPr="00686973">
        <w:rPr>
          <w:rFonts w:ascii="Arial" w:eastAsia="Times New Roman" w:hAnsi="Arial" w:cs="Arial"/>
          <w:b/>
          <w:bCs/>
          <w:lang w:eastAsia="pl-PL"/>
        </w:rPr>
        <w:t xml:space="preserve">Należy jednoznacznie i kategorycznie wskazać, iż podstawa prawna w postaci </w:t>
      </w:r>
      <w:r w:rsidRPr="00686973">
        <w:rPr>
          <w:rFonts w:ascii="Arial" w:eastAsia="Times New Roman" w:hAnsi="Arial" w:cs="Arial"/>
          <w:b/>
          <w:bCs/>
          <w:kern w:val="36"/>
          <w:lang w:eastAsia="pl-PL"/>
        </w:rPr>
        <w:t>a</w:t>
      </w:r>
      <w:r w:rsidR="00D4261A" w:rsidRPr="00686973">
        <w:rPr>
          <w:rFonts w:ascii="Arial" w:eastAsia="Times New Roman" w:hAnsi="Arial" w:cs="Arial"/>
          <w:b/>
          <w:bCs/>
          <w:kern w:val="36"/>
          <w:lang w:eastAsia="pl-PL"/>
        </w:rPr>
        <w:t xml:space="preserve">rt. 95 a </w:t>
      </w:r>
      <w:r w:rsidRPr="00686973">
        <w:rPr>
          <w:rFonts w:ascii="Arial" w:eastAsia="Times New Roman" w:hAnsi="Arial" w:cs="Arial"/>
          <w:b/>
          <w:bCs/>
          <w:kern w:val="36"/>
          <w:lang w:eastAsia="pl-PL"/>
        </w:rPr>
        <w:t xml:space="preserve">zawarta w </w:t>
      </w:r>
      <w:r w:rsidRPr="00686973">
        <w:rPr>
          <w:rFonts w:ascii="Arial" w:hAnsi="Arial" w:cs="Arial"/>
          <w:b/>
          <w:bCs/>
        </w:rPr>
        <w:t xml:space="preserve">Ustawie O systemie oświaty </w:t>
      </w:r>
      <w:r w:rsidRPr="00686973">
        <w:rPr>
          <w:rFonts w:ascii="Arial" w:eastAsia="Times New Roman" w:hAnsi="Arial" w:cs="Arial"/>
          <w:b/>
          <w:bCs/>
          <w:kern w:val="36"/>
          <w:lang w:eastAsia="pl-PL"/>
        </w:rPr>
        <w:t xml:space="preserve">została uchylona i </w:t>
      </w:r>
      <w:r w:rsidRPr="00686973">
        <w:rPr>
          <w:rFonts w:ascii="Arial" w:eastAsia="Times New Roman" w:hAnsi="Arial" w:cs="Arial"/>
          <w:b/>
          <w:bCs/>
          <w:kern w:val="36"/>
          <w:u w:val="single"/>
          <w:lang w:eastAsia="pl-PL"/>
        </w:rPr>
        <w:t>nie występuję w polskim porządku prawnym od dnia 1 września</w:t>
      </w:r>
      <w:r w:rsidR="00D4261A" w:rsidRPr="00686973">
        <w:rPr>
          <w:rFonts w:ascii="Arial" w:eastAsia="Times New Roman" w:hAnsi="Arial" w:cs="Arial"/>
          <w:b/>
          <w:bCs/>
          <w:kern w:val="36"/>
          <w:u w:val="single"/>
          <w:lang w:eastAsia="pl-PL"/>
        </w:rPr>
        <w:t xml:space="preserve"> </w:t>
      </w:r>
      <w:r w:rsidRPr="00686973">
        <w:rPr>
          <w:rFonts w:ascii="Arial" w:hAnsi="Arial" w:cs="Arial"/>
          <w:b/>
          <w:bCs/>
          <w:u w:val="single"/>
        </w:rPr>
        <w:t>2017 roku.</w:t>
      </w:r>
    </w:p>
    <w:p w14:paraId="52A80BC4" w14:textId="2F7F513F" w:rsidR="00361198" w:rsidRPr="00686973" w:rsidRDefault="007D4F66" w:rsidP="00745D2C">
      <w:pPr>
        <w:pStyle w:val="Nagwek1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686973">
        <w:rPr>
          <w:rFonts w:ascii="Arial" w:hAnsi="Arial" w:cs="Arial"/>
          <w:b w:val="0"/>
          <w:bCs w:val="0"/>
          <w:sz w:val="22"/>
          <w:szCs w:val="22"/>
        </w:rPr>
        <w:t xml:space="preserve">Z uwagi na powyższe, zamykanie szkół jest niezgodne z </w:t>
      </w:r>
      <w:r w:rsidR="00084CCC" w:rsidRPr="00686973">
        <w:rPr>
          <w:rFonts w:ascii="Arial" w:hAnsi="Arial" w:cs="Arial"/>
          <w:b w:val="0"/>
          <w:bCs w:val="0"/>
          <w:sz w:val="22"/>
          <w:szCs w:val="22"/>
        </w:rPr>
        <w:t xml:space="preserve">art. 70 Konstytucji RP, oraz art. 1 pkt 1 i 9 Ustawy Prawo oświatowe z dnia 14 grudnia 2016 r.  z </w:t>
      </w:r>
      <w:proofErr w:type="spellStart"/>
      <w:r w:rsidR="00084CCC" w:rsidRPr="00686973">
        <w:rPr>
          <w:rFonts w:ascii="Arial" w:hAnsi="Arial" w:cs="Arial"/>
          <w:b w:val="0"/>
          <w:bCs w:val="0"/>
          <w:sz w:val="22"/>
          <w:szCs w:val="22"/>
        </w:rPr>
        <w:t>późn</w:t>
      </w:r>
      <w:proofErr w:type="spellEnd"/>
      <w:r w:rsidR="00084CCC" w:rsidRPr="00686973">
        <w:rPr>
          <w:rFonts w:ascii="Arial" w:hAnsi="Arial" w:cs="Arial"/>
          <w:b w:val="0"/>
          <w:bCs w:val="0"/>
          <w:sz w:val="22"/>
          <w:szCs w:val="22"/>
        </w:rPr>
        <w:t xml:space="preserve">. zm. </w:t>
      </w:r>
      <w:hyperlink r:id="rId17" w:history="1">
        <w:r w:rsidR="00084CCC" w:rsidRPr="00686973">
          <w:rPr>
            <w:rStyle w:val="Hipercze"/>
            <w:rFonts w:ascii="Arial" w:hAnsi="Arial" w:cs="Arial"/>
            <w:b w:val="0"/>
            <w:bCs w:val="0"/>
            <w:color w:val="auto"/>
            <w:sz w:val="22"/>
            <w:szCs w:val="22"/>
            <w:u w:val="none"/>
          </w:rPr>
          <w:t>(Dz.U. z 2020 r. poz. 910)</w:t>
        </w:r>
      </w:hyperlink>
      <w:r w:rsidR="00084CCC" w:rsidRPr="00686973">
        <w:rPr>
          <w:rStyle w:val="Hipercze"/>
          <w:rFonts w:ascii="Arial" w:hAnsi="Arial" w:cs="Arial"/>
          <w:b w:val="0"/>
          <w:bCs w:val="0"/>
          <w:color w:val="auto"/>
          <w:sz w:val="22"/>
          <w:szCs w:val="22"/>
          <w:u w:val="none"/>
        </w:rPr>
        <w:t xml:space="preserve">, </w:t>
      </w:r>
      <w:r w:rsidRPr="00686973">
        <w:rPr>
          <w:rFonts w:ascii="Arial" w:hAnsi="Arial" w:cs="Arial"/>
          <w:b w:val="0"/>
          <w:bCs w:val="0"/>
          <w:sz w:val="22"/>
          <w:szCs w:val="22"/>
        </w:rPr>
        <w:t xml:space="preserve">art. 6, </w:t>
      </w:r>
      <w:r w:rsidR="0006393A" w:rsidRPr="00686973">
        <w:rPr>
          <w:rFonts w:ascii="Arial" w:hAnsi="Arial" w:cs="Arial"/>
          <w:b w:val="0"/>
          <w:bCs w:val="0"/>
          <w:sz w:val="22"/>
          <w:szCs w:val="22"/>
        </w:rPr>
        <w:t xml:space="preserve">art. </w:t>
      </w:r>
      <w:r w:rsidRPr="00686973">
        <w:rPr>
          <w:rFonts w:ascii="Arial" w:hAnsi="Arial" w:cs="Arial"/>
          <w:b w:val="0"/>
          <w:bCs w:val="0"/>
          <w:sz w:val="22"/>
          <w:szCs w:val="22"/>
        </w:rPr>
        <w:t xml:space="preserve">16, </w:t>
      </w:r>
      <w:r w:rsidR="0006393A" w:rsidRPr="00686973">
        <w:rPr>
          <w:rFonts w:ascii="Arial" w:hAnsi="Arial" w:cs="Arial"/>
          <w:b w:val="0"/>
          <w:bCs w:val="0"/>
          <w:sz w:val="22"/>
          <w:szCs w:val="22"/>
        </w:rPr>
        <w:t xml:space="preserve">art. </w:t>
      </w:r>
      <w:r w:rsidRPr="00686973">
        <w:rPr>
          <w:rFonts w:ascii="Arial" w:hAnsi="Arial" w:cs="Arial"/>
          <w:b w:val="0"/>
          <w:bCs w:val="0"/>
          <w:sz w:val="22"/>
          <w:szCs w:val="22"/>
        </w:rPr>
        <w:t>2</w:t>
      </w:r>
      <w:r w:rsidR="0006393A" w:rsidRPr="00686973">
        <w:rPr>
          <w:rFonts w:ascii="Arial" w:hAnsi="Arial" w:cs="Arial"/>
          <w:b w:val="0"/>
          <w:bCs w:val="0"/>
          <w:sz w:val="22"/>
          <w:szCs w:val="22"/>
        </w:rPr>
        <w:t xml:space="preserve">8, art. </w:t>
      </w:r>
      <w:r w:rsidRPr="00686973">
        <w:rPr>
          <w:rFonts w:ascii="Arial" w:hAnsi="Arial" w:cs="Arial"/>
          <w:b w:val="0"/>
          <w:bCs w:val="0"/>
          <w:sz w:val="22"/>
          <w:szCs w:val="22"/>
        </w:rPr>
        <w:t>2</w:t>
      </w:r>
      <w:r w:rsidR="0006393A" w:rsidRPr="00686973">
        <w:rPr>
          <w:rFonts w:ascii="Arial" w:hAnsi="Arial" w:cs="Arial"/>
          <w:b w:val="0"/>
          <w:bCs w:val="0"/>
          <w:sz w:val="22"/>
          <w:szCs w:val="22"/>
        </w:rPr>
        <w:t>9</w:t>
      </w:r>
      <w:r w:rsidRPr="00686973">
        <w:rPr>
          <w:rFonts w:ascii="Arial" w:hAnsi="Arial" w:cs="Arial"/>
          <w:b w:val="0"/>
          <w:bCs w:val="0"/>
          <w:sz w:val="22"/>
          <w:szCs w:val="22"/>
        </w:rPr>
        <w:t xml:space="preserve">  Konwencji o prawach </w:t>
      </w:r>
      <w:bookmarkStart w:id="6" w:name="highlightHit_1"/>
      <w:bookmarkEnd w:id="6"/>
      <w:r w:rsidRPr="00686973">
        <w:rPr>
          <w:rFonts w:ascii="Arial" w:hAnsi="Arial" w:cs="Arial"/>
          <w:b w:val="0"/>
          <w:bCs w:val="0"/>
          <w:sz w:val="22"/>
          <w:szCs w:val="22"/>
        </w:rPr>
        <w:t xml:space="preserve">dziecka z dnia 20 listopada 1989 r. </w:t>
      </w:r>
      <w:hyperlink r:id="rId18" w:history="1">
        <w:r w:rsidRPr="00686973">
          <w:rPr>
            <w:rFonts w:ascii="Arial" w:hAnsi="Arial" w:cs="Arial"/>
            <w:b w:val="0"/>
            <w:bCs w:val="0"/>
            <w:sz w:val="22"/>
            <w:szCs w:val="22"/>
          </w:rPr>
          <w:t>(Dz.U. 1991 Nr 120, poz. 526)</w:t>
        </w:r>
      </w:hyperlink>
      <w:r w:rsidR="0006393A" w:rsidRPr="00686973">
        <w:rPr>
          <w:rFonts w:ascii="Arial" w:hAnsi="Arial" w:cs="Arial"/>
          <w:b w:val="0"/>
          <w:bCs w:val="0"/>
          <w:sz w:val="22"/>
          <w:szCs w:val="22"/>
        </w:rPr>
        <w:t xml:space="preserve">, </w:t>
      </w:r>
    </w:p>
    <w:p w14:paraId="13D836C5" w14:textId="0C690DE0" w:rsidR="00361198" w:rsidRPr="00686973" w:rsidRDefault="00084CCC" w:rsidP="00745D2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bookmarkStart w:id="7" w:name="mip54351357"/>
      <w:bookmarkEnd w:id="7"/>
      <w:r w:rsidRPr="00686973">
        <w:rPr>
          <w:rFonts w:ascii="Arial" w:eastAsia="Times New Roman" w:hAnsi="Arial" w:cs="Arial"/>
          <w:lang w:eastAsia="pl-PL"/>
        </w:rPr>
        <w:t>Dla przypomnienia wskazuję, iż z treści a</w:t>
      </w:r>
      <w:r w:rsidR="00361198" w:rsidRPr="00686973">
        <w:rPr>
          <w:rFonts w:ascii="Arial" w:eastAsia="Times New Roman" w:hAnsi="Arial" w:cs="Arial"/>
          <w:lang w:eastAsia="pl-PL"/>
        </w:rPr>
        <w:t xml:space="preserve">rt. 1 </w:t>
      </w:r>
      <w:r w:rsidRPr="00686973">
        <w:rPr>
          <w:rFonts w:ascii="Arial" w:eastAsia="Times New Roman" w:hAnsi="Arial" w:cs="Arial"/>
          <w:lang w:eastAsia="pl-PL"/>
        </w:rPr>
        <w:t xml:space="preserve">ustawy Prawo oświatowe wynika, że </w:t>
      </w:r>
      <w:r w:rsidR="00361198" w:rsidRPr="00686973">
        <w:rPr>
          <w:rFonts w:ascii="Arial" w:eastAsia="Times New Roman" w:hAnsi="Arial" w:cs="Arial"/>
          <w:lang w:eastAsia="pl-PL"/>
        </w:rPr>
        <w:t>System oświaty zapewnia w szczególności:</w:t>
      </w:r>
    </w:p>
    <w:p w14:paraId="4080A45F" w14:textId="29166CC5" w:rsidR="00361198" w:rsidRPr="00686973" w:rsidRDefault="00361198" w:rsidP="00745D2C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  <w:bookmarkStart w:id="8" w:name="mip54351359"/>
      <w:bookmarkEnd w:id="8"/>
      <w:r w:rsidRPr="00686973">
        <w:rPr>
          <w:rFonts w:ascii="Arial" w:eastAsia="Times New Roman" w:hAnsi="Arial" w:cs="Arial"/>
          <w:lang w:eastAsia="pl-PL"/>
        </w:rPr>
        <w:t xml:space="preserve">1) </w:t>
      </w:r>
      <w:r w:rsidRPr="00686973">
        <w:rPr>
          <w:rFonts w:ascii="Arial" w:eastAsia="Times New Roman" w:hAnsi="Arial" w:cs="Arial"/>
          <w:u w:val="single"/>
          <w:lang w:eastAsia="pl-PL"/>
        </w:rPr>
        <w:t>realizację prawa każdego obywatela Rzeczypospolitej Polskiej do kształcenia się oraz prawa dzieci i młodzieży do wychowania i opieki, odpowiednich do wieku i osiągniętego rozwoju;</w:t>
      </w:r>
    </w:p>
    <w:p w14:paraId="0E8F4352" w14:textId="77777777" w:rsidR="00361198" w:rsidRPr="00686973" w:rsidRDefault="00361198" w:rsidP="00745D2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86973">
        <w:rPr>
          <w:rFonts w:ascii="Arial" w:eastAsia="Times New Roman" w:hAnsi="Arial" w:cs="Arial"/>
          <w:lang w:eastAsia="pl-PL"/>
        </w:rPr>
        <w:t>(…)</w:t>
      </w:r>
    </w:p>
    <w:p w14:paraId="70982F67" w14:textId="21660BA8" w:rsidR="00361198" w:rsidRPr="00686973" w:rsidRDefault="00361198" w:rsidP="00745D2C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686973">
        <w:rPr>
          <w:rFonts w:ascii="Arial" w:eastAsia="Times New Roman" w:hAnsi="Arial" w:cs="Arial"/>
          <w:u w:val="single"/>
          <w:lang w:eastAsia="pl-PL"/>
        </w:rPr>
        <w:t>9) upowszechnianie dostępu do szkół, których ukończenie umożliwia dalsze kształcenie w szkołach wyższych</w:t>
      </w:r>
      <w:r w:rsidR="00084CCC" w:rsidRPr="00686973">
        <w:rPr>
          <w:rFonts w:ascii="Arial" w:eastAsia="Times New Roman" w:hAnsi="Arial" w:cs="Arial"/>
          <w:u w:val="single"/>
          <w:lang w:eastAsia="pl-PL"/>
        </w:rPr>
        <w:t>”.</w:t>
      </w:r>
    </w:p>
    <w:p w14:paraId="6972DCAA" w14:textId="77777777" w:rsidR="007D4F66" w:rsidRPr="00686973" w:rsidRDefault="007D4F66" w:rsidP="00745D2C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7CBC1AA0" w14:textId="3733003F" w:rsidR="00D95E6A" w:rsidRPr="00686973" w:rsidRDefault="00D95E6A" w:rsidP="00745D2C">
      <w:pPr>
        <w:spacing w:after="0" w:line="276" w:lineRule="auto"/>
        <w:jc w:val="both"/>
        <w:rPr>
          <w:rFonts w:ascii="Arial" w:hAnsi="Arial" w:cs="Arial"/>
        </w:rPr>
      </w:pPr>
      <w:r w:rsidRPr="00686973">
        <w:rPr>
          <w:rFonts w:ascii="Arial" w:eastAsia="Times New Roman" w:hAnsi="Arial" w:cs="Arial"/>
          <w:lang w:eastAsia="pl-PL"/>
        </w:rPr>
        <w:t xml:space="preserve">Nie </w:t>
      </w:r>
      <w:r w:rsidR="007350D3" w:rsidRPr="00686973">
        <w:rPr>
          <w:rFonts w:ascii="Arial" w:eastAsia="Times New Roman" w:hAnsi="Arial" w:cs="Arial"/>
          <w:lang w:eastAsia="pl-PL"/>
        </w:rPr>
        <w:t xml:space="preserve">marginesie wskazuję również, </w:t>
      </w:r>
      <w:r w:rsidRPr="00686973">
        <w:rPr>
          <w:rFonts w:ascii="Arial" w:eastAsia="Times New Roman" w:hAnsi="Arial" w:cs="Arial"/>
          <w:lang w:eastAsia="pl-PL"/>
        </w:rPr>
        <w:t>iż zgodnie z treścią art. 2</w:t>
      </w:r>
      <w:r w:rsidR="002D692F" w:rsidRPr="00686973">
        <w:rPr>
          <w:rFonts w:ascii="Arial" w:eastAsia="Times New Roman" w:hAnsi="Arial" w:cs="Arial"/>
          <w:lang w:eastAsia="pl-PL"/>
        </w:rPr>
        <w:t>31</w:t>
      </w:r>
      <w:r w:rsidRPr="00686973">
        <w:rPr>
          <w:rFonts w:ascii="Arial" w:eastAsia="Times New Roman" w:hAnsi="Arial" w:cs="Arial"/>
          <w:lang w:eastAsia="pl-PL"/>
        </w:rPr>
        <w:t xml:space="preserve"> </w:t>
      </w:r>
      <w:r w:rsidR="00686973" w:rsidRPr="00686973">
        <w:rPr>
          <w:rFonts w:ascii="Arial" w:eastAsia="Times New Roman" w:hAnsi="Arial" w:cs="Arial"/>
          <w:lang w:eastAsia="pl-PL"/>
        </w:rPr>
        <w:t>§ 1</w:t>
      </w:r>
      <w:r w:rsidRPr="00686973">
        <w:rPr>
          <w:rFonts w:ascii="Arial" w:eastAsia="Times New Roman" w:hAnsi="Arial" w:cs="Arial"/>
          <w:lang w:eastAsia="pl-PL"/>
        </w:rPr>
        <w:t xml:space="preserve"> </w:t>
      </w:r>
      <w:r w:rsidRPr="00686973">
        <w:rPr>
          <w:rFonts w:ascii="Arial" w:hAnsi="Arial" w:cs="Arial"/>
        </w:rPr>
        <w:t>Kodeksu karnego, cyt.:</w:t>
      </w:r>
    </w:p>
    <w:p w14:paraId="418188A0" w14:textId="6310698F" w:rsidR="00686973" w:rsidRPr="00686973" w:rsidRDefault="00745D2C" w:rsidP="00745D2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bookmarkStart w:id="9" w:name="mip55395351"/>
      <w:bookmarkStart w:id="10" w:name="mip55395352"/>
      <w:bookmarkEnd w:id="9"/>
      <w:bookmarkEnd w:id="10"/>
      <w:r>
        <w:rPr>
          <w:rFonts w:ascii="Arial" w:eastAsia="Times New Roman" w:hAnsi="Arial" w:cs="Arial"/>
          <w:lang w:eastAsia="pl-PL"/>
        </w:rPr>
        <w:t>„</w:t>
      </w:r>
      <w:r w:rsidR="00686973" w:rsidRPr="00686973">
        <w:rPr>
          <w:rFonts w:ascii="Arial" w:eastAsia="Times New Roman" w:hAnsi="Arial" w:cs="Arial"/>
          <w:lang w:eastAsia="pl-PL"/>
        </w:rPr>
        <w:t>Funkcjonariusz publiczny, który, przekraczając swoje uprawnienia lub nie dopełniając obowiązków, działa na szkodę interesu publicznego lub prywatnego,</w:t>
      </w:r>
    </w:p>
    <w:p w14:paraId="3E4063BF" w14:textId="36F9FFDC" w:rsidR="00F67AF6" w:rsidRPr="00745D2C" w:rsidRDefault="00686973" w:rsidP="00745D2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686973">
        <w:rPr>
          <w:rFonts w:ascii="Arial" w:eastAsia="Times New Roman" w:hAnsi="Arial" w:cs="Arial"/>
          <w:lang w:eastAsia="pl-PL"/>
        </w:rPr>
        <w:t>podlega karze pozbawienia wolności do lat 3</w:t>
      </w:r>
      <w:r w:rsidR="00745D2C">
        <w:rPr>
          <w:rFonts w:ascii="Arial" w:eastAsia="Times New Roman" w:hAnsi="Arial" w:cs="Arial"/>
          <w:lang w:eastAsia="pl-PL"/>
        </w:rPr>
        <w:t>”</w:t>
      </w:r>
      <w:r w:rsidRPr="00686973">
        <w:rPr>
          <w:rFonts w:ascii="Arial" w:eastAsia="Times New Roman" w:hAnsi="Arial" w:cs="Arial"/>
          <w:lang w:eastAsia="pl-PL"/>
        </w:rPr>
        <w:t>.</w:t>
      </w:r>
    </w:p>
    <w:p w14:paraId="530ED4C9" w14:textId="2FD972D0" w:rsidR="00686973" w:rsidRPr="00686973" w:rsidRDefault="00E24F51" w:rsidP="00745D2C">
      <w:pPr>
        <w:spacing w:after="0" w:line="276" w:lineRule="auto"/>
        <w:jc w:val="both"/>
        <w:rPr>
          <w:rFonts w:ascii="Arial" w:eastAsia="Times New Roman" w:hAnsi="Arial" w:cs="Arial"/>
          <w:i/>
          <w:lang w:eastAsia="pl-PL"/>
        </w:rPr>
      </w:pPr>
      <w:r w:rsidRPr="00686973">
        <w:rPr>
          <w:rFonts w:ascii="Arial" w:eastAsia="Times New Roman" w:hAnsi="Arial" w:cs="Arial"/>
          <w:i/>
          <w:lang w:eastAsia="pl-PL"/>
        </w:rPr>
        <w:t>Dodatkowo</w:t>
      </w:r>
      <w:r w:rsidR="00686973" w:rsidRPr="00686973">
        <w:rPr>
          <w:rFonts w:ascii="Arial" w:eastAsia="Times New Roman" w:hAnsi="Arial" w:cs="Arial"/>
          <w:i/>
          <w:lang w:eastAsia="pl-PL"/>
        </w:rPr>
        <w:t>, na Dyrektorz</w:t>
      </w:r>
      <w:r w:rsidR="00745D2C">
        <w:rPr>
          <w:rFonts w:ascii="Arial" w:eastAsia="Times New Roman" w:hAnsi="Arial" w:cs="Arial"/>
          <w:i/>
          <w:lang w:eastAsia="pl-PL"/>
        </w:rPr>
        <w:t>e</w:t>
      </w:r>
      <w:r w:rsidR="00686973" w:rsidRPr="00686973">
        <w:rPr>
          <w:rFonts w:ascii="Arial" w:eastAsia="Times New Roman" w:hAnsi="Arial" w:cs="Arial"/>
          <w:i/>
          <w:lang w:eastAsia="pl-PL"/>
        </w:rPr>
        <w:t xml:space="preserve"> szkoły</w:t>
      </w:r>
      <w:r w:rsidRPr="00686973">
        <w:rPr>
          <w:rFonts w:ascii="Arial" w:eastAsia="Times New Roman" w:hAnsi="Arial" w:cs="Arial"/>
          <w:i/>
          <w:lang w:eastAsia="pl-PL"/>
        </w:rPr>
        <w:t xml:space="preserve"> jako na funkcjonariuszu publicznym zgodnie z treścią art. 63 ust. 1 ustawy Karta Nauczycie</w:t>
      </w:r>
      <w:r w:rsidR="00686973" w:rsidRPr="00686973">
        <w:rPr>
          <w:rFonts w:ascii="Arial" w:eastAsia="Times New Roman" w:hAnsi="Arial" w:cs="Arial"/>
          <w:i/>
          <w:lang w:eastAsia="pl-PL"/>
        </w:rPr>
        <w:t>l</w:t>
      </w:r>
      <w:r w:rsidRPr="00686973">
        <w:rPr>
          <w:rFonts w:ascii="Arial" w:eastAsia="Times New Roman" w:hAnsi="Arial" w:cs="Arial"/>
          <w:i/>
          <w:lang w:eastAsia="pl-PL"/>
        </w:rPr>
        <w:t>a w zw. z art. 115 § 13 pkt 2 kodeksu karnego ciąży odpowiedzialność z tytułu:</w:t>
      </w:r>
    </w:p>
    <w:p w14:paraId="5A0E5350" w14:textId="6B9F0E0A" w:rsidR="00E24F51" w:rsidRPr="00686973" w:rsidRDefault="00686973" w:rsidP="00745D2C">
      <w:pPr>
        <w:spacing w:after="0" w:line="276" w:lineRule="auto"/>
        <w:jc w:val="both"/>
        <w:rPr>
          <w:rFonts w:ascii="Arial" w:eastAsia="Times New Roman" w:hAnsi="Arial" w:cs="Arial"/>
          <w:i/>
          <w:lang w:eastAsia="pl-PL"/>
        </w:rPr>
      </w:pPr>
      <w:r w:rsidRPr="00686973">
        <w:rPr>
          <w:rFonts w:ascii="Arial" w:eastAsia="Times New Roman" w:hAnsi="Arial" w:cs="Arial"/>
          <w:i/>
          <w:lang w:eastAsia="pl-PL"/>
        </w:rPr>
        <w:t xml:space="preserve">- </w:t>
      </w:r>
      <w:r w:rsidR="00014D53" w:rsidRPr="00686973">
        <w:rPr>
          <w:rFonts w:ascii="Arial" w:eastAsia="Times New Roman" w:hAnsi="Arial" w:cs="Arial"/>
          <w:i/>
          <w:lang w:eastAsia="pl-PL"/>
        </w:rPr>
        <w:t>art. 155, art. 156, art. 157, art. 160, art. 162, art. 210</w:t>
      </w:r>
      <w:r w:rsidR="008814C7" w:rsidRPr="00686973">
        <w:rPr>
          <w:rFonts w:ascii="Arial" w:eastAsia="Times New Roman" w:hAnsi="Arial" w:cs="Arial"/>
          <w:i/>
          <w:lang w:eastAsia="pl-PL"/>
        </w:rPr>
        <w:t xml:space="preserve">, art. 218 – 221 </w:t>
      </w:r>
      <w:r w:rsidR="002D692F" w:rsidRPr="00686973">
        <w:rPr>
          <w:rFonts w:ascii="Arial" w:eastAsia="Times New Roman" w:hAnsi="Arial" w:cs="Arial"/>
          <w:i/>
          <w:lang w:eastAsia="pl-PL"/>
        </w:rPr>
        <w:t>kk</w:t>
      </w:r>
      <w:r w:rsidRPr="00686973">
        <w:rPr>
          <w:rFonts w:ascii="Arial" w:eastAsia="Times New Roman" w:hAnsi="Arial" w:cs="Arial"/>
          <w:i/>
          <w:lang w:eastAsia="pl-PL"/>
        </w:rPr>
        <w:t>,</w:t>
      </w:r>
    </w:p>
    <w:p w14:paraId="12D90AAC" w14:textId="7C37B326" w:rsidR="008814C7" w:rsidRPr="00686973" w:rsidRDefault="00686973" w:rsidP="00745D2C">
      <w:pPr>
        <w:spacing w:after="0" w:line="276" w:lineRule="auto"/>
        <w:jc w:val="both"/>
        <w:rPr>
          <w:rFonts w:ascii="Arial" w:eastAsia="Times New Roman" w:hAnsi="Arial" w:cs="Arial"/>
          <w:i/>
          <w:lang w:eastAsia="pl-PL"/>
        </w:rPr>
      </w:pPr>
      <w:r w:rsidRPr="00686973">
        <w:rPr>
          <w:rFonts w:ascii="Arial" w:eastAsia="Times New Roman" w:hAnsi="Arial" w:cs="Arial"/>
          <w:i/>
          <w:lang w:eastAsia="pl-PL"/>
        </w:rPr>
        <w:t xml:space="preserve">- </w:t>
      </w:r>
      <w:r w:rsidR="008814C7" w:rsidRPr="00686973">
        <w:rPr>
          <w:rFonts w:ascii="Arial" w:eastAsia="Times New Roman" w:hAnsi="Arial" w:cs="Arial"/>
          <w:i/>
          <w:lang w:eastAsia="pl-PL"/>
        </w:rPr>
        <w:t>Kodeksu wykroczeń: art. 72, art. 73, art. 106</w:t>
      </w:r>
      <w:r w:rsidRPr="00686973">
        <w:rPr>
          <w:rFonts w:ascii="Arial" w:eastAsia="Times New Roman" w:hAnsi="Arial" w:cs="Arial"/>
          <w:i/>
          <w:lang w:eastAsia="pl-PL"/>
        </w:rPr>
        <w:t>,</w:t>
      </w:r>
    </w:p>
    <w:p w14:paraId="2E4626DF" w14:textId="284DBAA7" w:rsidR="00E24F51" w:rsidRPr="00686973" w:rsidRDefault="00686973" w:rsidP="00745D2C">
      <w:pPr>
        <w:spacing w:after="0" w:line="276" w:lineRule="auto"/>
        <w:jc w:val="both"/>
        <w:rPr>
          <w:rFonts w:ascii="Arial" w:eastAsia="Times New Roman" w:hAnsi="Arial" w:cs="Arial"/>
          <w:i/>
          <w:lang w:eastAsia="pl-PL"/>
        </w:rPr>
      </w:pPr>
      <w:r w:rsidRPr="00686973">
        <w:rPr>
          <w:rFonts w:ascii="Arial" w:eastAsia="Times New Roman" w:hAnsi="Arial" w:cs="Arial"/>
          <w:i/>
          <w:lang w:eastAsia="pl-PL"/>
        </w:rPr>
        <w:t xml:space="preserve">- </w:t>
      </w:r>
      <w:r w:rsidR="00E24F51" w:rsidRPr="00686973">
        <w:rPr>
          <w:rFonts w:ascii="Arial" w:eastAsia="Times New Roman" w:hAnsi="Arial" w:cs="Arial"/>
          <w:i/>
          <w:lang w:eastAsia="pl-PL"/>
        </w:rPr>
        <w:t>Cywiln</w:t>
      </w:r>
      <w:r w:rsidRPr="00686973">
        <w:rPr>
          <w:rFonts w:ascii="Arial" w:eastAsia="Times New Roman" w:hAnsi="Arial" w:cs="Arial"/>
          <w:i/>
          <w:lang w:eastAsia="pl-PL"/>
        </w:rPr>
        <w:t>ej</w:t>
      </w:r>
      <w:r w:rsidR="00E24F51" w:rsidRPr="00686973">
        <w:rPr>
          <w:rFonts w:ascii="Arial" w:eastAsia="Times New Roman" w:hAnsi="Arial" w:cs="Arial"/>
          <w:i/>
          <w:lang w:eastAsia="pl-PL"/>
        </w:rPr>
        <w:t xml:space="preserve"> odp</w:t>
      </w:r>
      <w:r w:rsidRPr="00686973">
        <w:rPr>
          <w:rFonts w:ascii="Arial" w:eastAsia="Times New Roman" w:hAnsi="Arial" w:cs="Arial"/>
          <w:i/>
          <w:lang w:eastAsia="pl-PL"/>
        </w:rPr>
        <w:t>o</w:t>
      </w:r>
      <w:r w:rsidR="00E24F51" w:rsidRPr="00686973">
        <w:rPr>
          <w:rFonts w:ascii="Arial" w:eastAsia="Times New Roman" w:hAnsi="Arial" w:cs="Arial"/>
          <w:i/>
          <w:lang w:eastAsia="pl-PL"/>
        </w:rPr>
        <w:t>w</w:t>
      </w:r>
      <w:r w:rsidRPr="00686973">
        <w:rPr>
          <w:rFonts w:ascii="Arial" w:eastAsia="Times New Roman" w:hAnsi="Arial" w:cs="Arial"/>
          <w:i/>
          <w:lang w:eastAsia="pl-PL"/>
        </w:rPr>
        <w:t>i</w:t>
      </w:r>
      <w:r w:rsidR="00E24F51" w:rsidRPr="00686973">
        <w:rPr>
          <w:rFonts w:ascii="Arial" w:eastAsia="Times New Roman" w:hAnsi="Arial" w:cs="Arial"/>
          <w:i/>
          <w:lang w:eastAsia="pl-PL"/>
        </w:rPr>
        <w:t>edzialno</w:t>
      </w:r>
      <w:r w:rsidRPr="00686973">
        <w:rPr>
          <w:rFonts w:ascii="Arial" w:eastAsia="Times New Roman" w:hAnsi="Arial" w:cs="Arial"/>
          <w:i/>
          <w:lang w:eastAsia="pl-PL"/>
        </w:rPr>
        <w:t>ści</w:t>
      </w:r>
      <w:r w:rsidR="00E24F51" w:rsidRPr="00686973">
        <w:rPr>
          <w:rFonts w:ascii="Arial" w:eastAsia="Times New Roman" w:hAnsi="Arial" w:cs="Arial"/>
          <w:i/>
          <w:lang w:eastAsia="pl-PL"/>
        </w:rPr>
        <w:t xml:space="preserve"> na gruncie: art. 361 § 1, art. 415, art. 417, art. 427 kodeksu cywilnego</w:t>
      </w:r>
      <w:r w:rsidRPr="00686973">
        <w:rPr>
          <w:rFonts w:ascii="Arial" w:eastAsia="Times New Roman" w:hAnsi="Arial" w:cs="Arial"/>
          <w:i/>
          <w:lang w:eastAsia="pl-PL"/>
        </w:rPr>
        <w:t>,</w:t>
      </w:r>
    </w:p>
    <w:p w14:paraId="209CBA28" w14:textId="108644DD" w:rsidR="00E24F51" w:rsidRPr="00686973" w:rsidRDefault="00686973" w:rsidP="00745D2C">
      <w:pPr>
        <w:spacing w:after="0" w:line="276" w:lineRule="auto"/>
        <w:jc w:val="both"/>
        <w:rPr>
          <w:rFonts w:ascii="Arial" w:eastAsia="Times New Roman" w:hAnsi="Arial" w:cs="Arial"/>
          <w:i/>
          <w:lang w:eastAsia="pl-PL"/>
        </w:rPr>
      </w:pPr>
      <w:r w:rsidRPr="00686973">
        <w:rPr>
          <w:rFonts w:ascii="Arial" w:eastAsia="Times New Roman" w:hAnsi="Arial" w:cs="Arial"/>
          <w:i/>
          <w:lang w:eastAsia="pl-PL"/>
        </w:rPr>
        <w:t xml:space="preserve">- </w:t>
      </w:r>
      <w:r w:rsidR="00E24F51" w:rsidRPr="00686973">
        <w:rPr>
          <w:rFonts w:ascii="Arial" w:eastAsia="Times New Roman" w:hAnsi="Arial" w:cs="Arial"/>
          <w:i/>
          <w:lang w:eastAsia="pl-PL"/>
        </w:rPr>
        <w:t>Odpow</w:t>
      </w:r>
      <w:r w:rsidRPr="00686973">
        <w:rPr>
          <w:rFonts w:ascii="Arial" w:eastAsia="Times New Roman" w:hAnsi="Arial" w:cs="Arial"/>
          <w:i/>
          <w:lang w:eastAsia="pl-PL"/>
        </w:rPr>
        <w:t>i</w:t>
      </w:r>
      <w:r w:rsidR="00E24F51" w:rsidRPr="00686973">
        <w:rPr>
          <w:rFonts w:ascii="Arial" w:eastAsia="Times New Roman" w:hAnsi="Arial" w:cs="Arial"/>
          <w:i/>
          <w:lang w:eastAsia="pl-PL"/>
        </w:rPr>
        <w:t>edzialno</w:t>
      </w:r>
      <w:r w:rsidRPr="00686973">
        <w:rPr>
          <w:rFonts w:ascii="Arial" w:eastAsia="Times New Roman" w:hAnsi="Arial" w:cs="Arial"/>
          <w:i/>
          <w:lang w:eastAsia="pl-PL"/>
        </w:rPr>
        <w:t>ść</w:t>
      </w:r>
      <w:r w:rsidR="00E24F51" w:rsidRPr="00686973">
        <w:rPr>
          <w:rFonts w:ascii="Arial" w:eastAsia="Times New Roman" w:hAnsi="Arial" w:cs="Arial"/>
          <w:i/>
          <w:lang w:eastAsia="pl-PL"/>
        </w:rPr>
        <w:t xml:space="preserve"> </w:t>
      </w:r>
      <w:r w:rsidRPr="00686973">
        <w:rPr>
          <w:rFonts w:ascii="Arial" w:eastAsia="Times New Roman" w:hAnsi="Arial" w:cs="Arial"/>
          <w:i/>
          <w:lang w:eastAsia="pl-PL"/>
        </w:rPr>
        <w:t>z</w:t>
      </w:r>
      <w:r w:rsidR="00E24F51" w:rsidRPr="00686973">
        <w:rPr>
          <w:rFonts w:ascii="Arial" w:eastAsia="Times New Roman" w:hAnsi="Arial" w:cs="Arial"/>
          <w:i/>
          <w:lang w:eastAsia="pl-PL"/>
        </w:rPr>
        <w:t xml:space="preserve"> art. 5 ust. 7 pkt 1 i 2 </w:t>
      </w:r>
      <w:r w:rsidRPr="00686973">
        <w:rPr>
          <w:rFonts w:ascii="Arial" w:eastAsia="Times New Roman" w:hAnsi="Arial" w:cs="Arial"/>
          <w:i/>
          <w:lang w:eastAsia="pl-PL"/>
        </w:rPr>
        <w:t>U</w:t>
      </w:r>
      <w:r w:rsidR="00E24F51" w:rsidRPr="00686973">
        <w:rPr>
          <w:rFonts w:ascii="Arial" w:eastAsia="Times New Roman" w:hAnsi="Arial" w:cs="Arial"/>
          <w:i/>
          <w:lang w:eastAsia="pl-PL"/>
        </w:rPr>
        <w:t>stawy o systemie oświaty, a także art. 6 ust. 1 oraz art. 39 ust. 1 pkt 5a ustawy Karta Nauczyciela.</w:t>
      </w:r>
    </w:p>
    <w:p w14:paraId="0A40A8C7" w14:textId="77777777" w:rsidR="00D95E6A" w:rsidRPr="00686973" w:rsidRDefault="00D95E6A" w:rsidP="00745D2C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6D977D82" w14:textId="0754A69F" w:rsidR="00D95E6A" w:rsidRPr="00686973" w:rsidRDefault="00D95E6A" w:rsidP="00745D2C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686973">
        <w:rPr>
          <w:rFonts w:ascii="Arial" w:eastAsia="Times New Roman" w:hAnsi="Arial" w:cs="Arial"/>
          <w:lang w:eastAsia="pl-PL"/>
        </w:rPr>
        <w:t>Mając powyższe na względzie, skierowane przez mnie do Pa</w:t>
      </w:r>
      <w:r w:rsidR="00686973" w:rsidRPr="00686973">
        <w:rPr>
          <w:rFonts w:ascii="Arial" w:eastAsia="Times New Roman" w:hAnsi="Arial" w:cs="Arial"/>
          <w:lang w:eastAsia="pl-PL"/>
        </w:rPr>
        <w:t>na</w:t>
      </w:r>
      <w:r w:rsidRPr="00686973">
        <w:rPr>
          <w:rFonts w:ascii="Arial" w:eastAsia="Times New Roman" w:hAnsi="Arial" w:cs="Arial"/>
          <w:lang w:eastAsia="pl-PL"/>
        </w:rPr>
        <w:t xml:space="preserve"> pytania mają fundamentalne znaczenie dla zdrowia i życia </w:t>
      </w:r>
      <w:r w:rsidR="00754AF2" w:rsidRPr="00686973">
        <w:rPr>
          <w:rFonts w:ascii="Arial" w:eastAsia="Times New Roman" w:hAnsi="Arial" w:cs="Arial"/>
          <w:lang w:eastAsia="pl-PL"/>
        </w:rPr>
        <w:t xml:space="preserve">uczniów i </w:t>
      </w:r>
      <w:r w:rsidRPr="00686973">
        <w:rPr>
          <w:rFonts w:ascii="Arial" w:eastAsia="Times New Roman" w:hAnsi="Arial" w:cs="Arial"/>
          <w:lang w:eastAsia="pl-PL"/>
        </w:rPr>
        <w:t xml:space="preserve">pracowników </w:t>
      </w:r>
      <w:r w:rsidR="00754AF2" w:rsidRPr="00686973">
        <w:rPr>
          <w:rFonts w:ascii="Arial" w:eastAsia="Times New Roman" w:hAnsi="Arial" w:cs="Arial"/>
          <w:lang w:eastAsia="pl-PL"/>
        </w:rPr>
        <w:t>szkoły</w:t>
      </w:r>
      <w:r w:rsidRPr="00686973">
        <w:rPr>
          <w:rFonts w:ascii="Arial" w:eastAsia="Times New Roman" w:hAnsi="Arial" w:cs="Arial"/>
          <w:lang w:eastAsia="pl-PL"/>
        </w:rPr>
        <w:t>, jak również jako potencjalna podstawa Pa</w:t>
      </w:r>
      <w:r w:rsidR="00745D2C">
        <w:rPr>
          <w:rFonts w:ascii="Arial" w:eastAsia="Times New Roman" w:hAnsi="Arial" w:cs="Arial"/>
          <w:lang w:eastAsia="pl-PL"/>
        </w:rPr>
        <w:t>na odpowiedzialności na podstawie powyżej przytoczonych przepisów</w:t>
      </w:r>
      <w:r w:rsidRPr="00686973">
        <w:rPr>
          <w:rFonts w:ascii="Arial" w:eastAsia="Times New Roman" w:hAnsi="Arial" w:cs="Arial"/>
          <w:lang w:eastAsia="pl-PL"/>
        </w:rPr>
        <w:t>.</w:t>
      </w:r>
    </w:p>
    <w:p w14:paraId="67B6CC4D" w14:textId="77777777" w:rsidR="00D95E6A" w:rsidRPr="00686973" w:rsidRDefault="00D95E6A" w:rsidP="00745D2C">
      <w:pPr>
        <w:spacing w:after="0" w:line="276" w:lineRule="auto"/>
        <w:jc w:val="both"/>
        <w:rPr>
          <w:rFonts w:ascii="Arial" w:hAnsi="Arial" w:cs="Arial"/>
        </w:rPr>
      </w:pPr>
    </w:p>
    <w:p w14:paraId="594AD24B" w14:textId="252F49A7" w:rsidR="009D3FA2" w:rsidRPr="00686973" w:rsidRDefault="00D95E6A" w:rsidP="00745D2C">
      <w:pPr>
        <w:spacing w:after="0" w:line="276" w:lineRule="auto"/>
        <w:jc w:val="both"/>
        <w:rPr>
          <w:rFonts w:ascii="Arial" w:hAnsi="Arial" w:cs="Arial"/>
          <w:b/>
          <w:bCs/>
        </w:rPr>
      </w:pPr>
      <w:r w:rsidRPr="00686973">
        <w:rPr>
          <w:rFonts w:ascii="Arial" w:eastAsia="Times New Roman" w:hAnsi="Arial" w:cs="Arial"/>
          <w:bCs/>
          <w:lang w:eastAsia="pl-PL"/>
        </w:rPr>
        <w:t>Z uwagi na podniesioną przeze mnie argumentację</w:t>
      </w:r>
      <w:r w:rsidR="00EA1905" w:rsidRPr="00686973">
        <w:rPr>
          <w:rFonts w:ascii="Arial" w:eastAsia="Times New Roman" w:hAnsi="Arial" w:cs="Arial"/>
          <w:bCs/>
          <w:lang w:eastAsia="pl-PL"/>
        </w:rPr>
        <w:t xml:space="preserve">, </w:t>
      </w:r>
      <w:r w:rsidR="009D3FA2" w:rsidRPr="00686973">
        <w:rPr>
          <w:rFonts w:ascii="Arial" w:hAnsi="Arial" w:cs="Arial"/>
          <w:b/>
          <w:bCs/>
        </w:rPr>
        <w:t>domagam się swobodnego dostępu mojego dziecka do nauki w szkole zgodnie z powszechnie obowiązującymi przepisami prawa.</w:t>
      </w:r>
    </w:p>
    <w:p w14:paraId="2A96CC52" w14:textId="77777777" w:rsidR="00D95E6A" w:rsidRPr="00686973" w:rsidRDefault="00D95E6A" w:rsidP="00745D2C">
      <w:pPr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76292A58" w14:textId="77777777" w:rsidR="00AD0E03" w:rsidRPr="00686973" w:rsidRDefault="00AD0E03" w:rsidP="00745D2C">
      <w:pPr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244A79E4" w14:textId="77777777" w:rsidR="00AD0E03" w:rsidRPr="00686973" w:rsidRDefault="00AD0E03" w:rsidP="00745D2C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686973">
        <w:rPr>
          <w:rFonts w:ascii="Arial" w:eastAsia="Times New Roman" w:hAnsi="Arial" w:cs="Arial"/>
          <w:lang w:eastAsia="pl-PL"/>
        </w:rPr>
        <w:t>Z wyrazami szacunku,</w:t>
      </w:r>
    </w:p>
    <w:p w14:paraId="5832E67C" w14:textId="77777777" w:rsidR="00AD0E03" w:rsidRPr="00686973" w:rsidRDefault="00AD0E03" w:rsidP="00745D2C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33C107E7" w14:textId="77777777" w:rsidR="00AD0E03" w:rsidRPr="00686973" w:rsidRDefault="00AD0E03" w:rsidP="00745D2C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0F58EF21" w14:textId="77777777" w:rsidR="00AD0E03" w:rsidRPr="00686973" w:rsidRDefault="00AD0E03" w:rsidP="00745D2C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686973">
        <w:rPr>
          <w:rFonts w:ascii="Arial" w:eastAsia="Times New Roman" w:hAnsi="Arial" w:cs="Arial"/>
          <w:lang w:eastAsia="pl-PL"/>
        </w:rPr>
        <w:t>…………………………….</w:t>
      </w:r>
    </w:p>
    <w:p w14:paraId="61DA8008" w14:textId="6B149420" w:rsidR="00AD0E03" w:rsidRDefault="00AD0E03" w:rsidP="00745D2C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686973">
        <w:rPr>
          <w:rFonts w:ascii="Arial" w:eastAsia="Times New Roman" w:hAnsi="Arial" w:cs="Arial"/>
          <w:lang w:eastAsia="pl-PL"/>
        </w:rPr>
        <w:t>Imię i nazwisko</w:t>
      </w:r>
    </w:p>
    <w:p w14:paraId="0F837DD9" w14:textId="427FA8CD" w:rsidR="00E6121A" w:rsidRDefault="00E6121A" w:rsidP="00745D2C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367B9870" w14:textId="3E93E3F8" w:rsidR="00E6121A" w:rsidRDefault="00E6121A" w:rsidP="00745D2C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4A9D6E6B" w14:textId="767EF366" w:rsidR="00E6121A" w:rsidRPr="00E6121A" w:rsidRDefault="00E6121A" w:rsidP="00745D2C">
      <w:pPr>
        <w:spacing w:after="0" w:line="276" w:lineRule="auto"/>
        <w:jc w:val="both"/>
        <w:rPr>
          <w:rFonts w:ascii="Arial" w:eastAsia="Times New Roman" w:hAnsi="Arial" w:cs="Arial"/>
          <w:color w:val="FF0000"/>
          <w:lang w:eastAsia="pl-PL"/>
        </w:rPr>
      </w:pPr>
      <w:r w:rsidRPr="00E6121A">
        <w:rPr>
          <w:rFonts w:ascii="Arial" w:eastAsia="Times New Roman" w:hAnsi="Arial" w:cs="Arial"/>
          <w:color w:val="FF0000"/>
          <w:lang w:eastAsia="pl-PL"/>
        </w:rPr>
        <w:t>Załącznik:</w:t>
      </w:r>
    </w:p>
    <w:p w14:paraId="7F4C7966" w14:textId="445F1555" w:rsidR="00E6121A" w:rsidRPr="00E6121A" w:rsidRDefault="00E6121A" w:rsidP="00745D2C">
      <w:pPr>
        <w:spacing w:after="0" w:line="276" w:lineRule="auto"/>
        <w:jc w:val="both"/>
        <w:rPr>
          <w:rFonts w:ascii="Arial" w:eastAsia="Times New Roman" w:hAnsi="Arial" w:cs="Arial"/>
          <w:color w:val="FF0000"/>
          <w:lang w:eastAsia="pl-PL"/>
        </w:rPr>
      </w:pPr>
      <w:r w:rsidRPr="00E6121A">
        <w:rPr>
          <w:rFonts w:ascii="Arial" w:eastAsia="Times New Roman" w:hAnsi="Arial" w:cs="Arial"/>
          <w:color w:val="FF0000"/>
          <w:lang w:eastAsia="pl-PL"/>
        </w:rPr>
        <w:t xml:space="preserve">- </w:t>
      </w:r>
      <w:r w:rsidRPr="00E6121A">
        <w:rPr>
          <w:rFonts w:ascii="Arial" w:hAnsi="Arial" w:cs="Arial"/>
          <w:b/>
          <w:bCs/>
          <w:color w:val="FF0000"/>
        </w:rPr>
        <w:t>Raport 2021- Etat w sieci 2.0</w:t>
      </w:r>
    </w:p>
    <w:p w14:paraId="166E91D8" w14:textId="77777777" w:rsidR="00AD0E03" w:rsidRPr="00686973" w:rsidRDefault="00AD0E03" w:rsidP="00745D2C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2ADDC444" w14:textId="77777777" w:rsidR="00AD0E03" w:rsidRPr="00686973" w:rsidRDefault="00AD0E03" w:rsidP="00745D2C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18BF3268" w14:textId="77777777" w:rsidR="00AD0E03" w:rsidRPr="00686973" w:rsidRDefault="00AD0E03" w:rsidP="00745D2C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79FD811E" w14:textId="77777777" w:rsidR="00AD0E03" w:rsidRPr="00686973" w:rsidRDefault="00AD0E03" w:rsidP="00745D2C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0D4F44BA" w14:textId="77777777" w:rsidR="00AD0E03" w:rsidRPr="00686973" w:rsidRDefault="00AD0E03" w:rsidP="00745D2C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350C4B8B" w14:textId="77777777" w:rsidR="00AD0E03" w:rsidRPr="00686973" w:rsidRDefault="00AD0E03" w:rsidP="00745D2C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33BAE146" w14:textId="77777777" w:rsidR="00AD0E03" w:rsidRPr="00686973" w:rsidRDefault="00AD0E03" w:rsidP="00745D2C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236102BD" w14:textId="77777777" w:rsidR="00AD0E03" w:rsidRPr="00686973" w:rsidRDefault="00AD0E03" w:rsidP="00745D2C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5BB2CB00" w14:textId="77777777" w:rsidR="00D800B4" w:rsidRPr="00686973" w:rsidRDefault="00D800B4" w:rsidP="00745D2C">
      <w:pPr>
        <w:jc w:val="both"/>
        <w:rPr>
          <w:rFonts w:ascii="Arial" w:hAnsi="Arial" w:cs="Arial"/>
          <w:color w:val="FF0000"/>
        </w:rPr>
      </w:pPr>
    </w:p>
    <w:p w14:paraId="75229DA2" w14:textId="77777777" w:rsidR="00873EF5" w:rsidRPr="00686973" w:rsidRDefault="00873EF5" w:rsidP="00745D2C">
      <w:pPr>
        <w:jc w:val="both"/>
        <w:rPr>
          <w:rFonts w:ascii="Arial" w:hAnsi="Arial" w:cs="Arial"/>
        </w:rPr>
      </w:pPr>
    </w:p>
    <w:sectPr w:rsidR="00873EF5" w:rsidRPr="00686973" w:rsidSect="00CA4790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9F75A" w14:textId="77777777" w:rsidR="00684112" w:rsidRDefault="00684112" w:rsidP="008F7718">
      <w:pPr>
        <w:spacing w:after="0" w:line="240" w:lineRule="auto"/>
      </w:pPr>
      <w:r>
        <w:separator/>
      </w:r>
    </w:p>
  </w:endnote>
  <w:endnote w:type="continuationSeparator" w:id="0">
    <w:p w14:paraId="20D19C2C" w14:textId="77777777" w:rsidR="00684112" w:rsidRDefault="00684112" w:rsidP="008F7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AD02E" w14:textId="77777777" w:rsidR="007350D3" w:rsidRDefault="007350D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35083"/>
      <w:docPartObj>
        <w:docPartGallery w:val="Page Numbers (Bottom of Page)"/>
        <w:docPartUnique/>
      </w:docPartObj>
    </w:sdtPr>
    <w:sdtEndPr/>
    <w:sdtContent>
      <w:p w14:paraId="2EF14AF7" w14:textId="77777777" w:rsidR="007350D3" w:rsidRDefault="00741DF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678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9D5B454" w14:textId="77777777" w:rsidR="007350D3" w:rsidRDefault="00735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B41B2" w14:textId="77777777" w:rsidR="007350D3" w:rsidRDefault="007350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F3981" w14:textId="77777777" w:rsidR="00684112" w:rsidRDefault="00684112" w:rsidP="008F7718">
      <w:pPr>
        <w:spacing w:after="0" w:line="240" w:lineRule="auto"/>
      </w:pPr>
      <w:r>
        <w:separator/>
      </w:r>
    </w:p>
  </w:footnote>
  <w:footnote w:type="continuationSeparator" w:id="0">
    <w:p w14:paraId="0F6A0F33" w14:textId="77777777" w:rsidR="00684112" w:rsidRDefault="00684112" w:rsidP="008F7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215EF" w14:textId="77777777" w:rsidR="007350D3" w:rsidRDefault="007350D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F73AD" w14:textId="77777777" w:rsidR="007350D3" w:rsidRDefault="007350D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2B4E7" w14:textId="77777777" w:rsidR="007350D3" w:rsidRDefault="007350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4456"/>
    <w:multiLevelType w:val="hybridMultilevel"/>
    <w:tmpl w:val="9F7CD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86355"/>
    <w:multiLevelType w:val="hybridMultilevel"/>
    <w:tmpl w:val="09DC7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5541C"/>
    <w:multiLevelType w:val="hybridMultilevel"/>
    <w:tmpl w:val="192CFE1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F135F6E"/>
    <w:multiLevelType w:val="hybridMultilevel"/>
    <w:tmpl w:val="E22C5A7A"/>
    <w:lvl w:ilvl="0" w:tplc="142E95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11E8C"/>
    <w:multiLevelType w:val="hybridMultilevel"/>
    <w:tmpl w:val="0360C2FE"/>
    <w:lvl w:ilvl="0" w:tplc="67520D42">
      <w:start w:val="1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 w15:restartNumberingAfterBreak="0">
    <w:nsid w:val="28516C3B"/>
    <w:multiLevelType w:val="hybridMultilevel"/>
    <w:tmpl w:val="C4B4AD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84B70"/>
    <w:multiLevelType w:val="hybridMultilevel"/>
    <w:tmpl w:val="AFAA830E"/>
    <w:lvl w:ilvl="0" w:tplc="9D36A552">
      <w:start w:val="1"/>
      <w:numFmt w:val="lowerLetter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 w15:restartNumberingAfterBreak="0">
    <w:nsid w:val="3FF42253"/>
    <w:multiLevelType w:val="hybridMultilevel"/>
    <w:tmpl w:val="170C9EF4"/>
    <w:lvl w:ilvl="0" w:tplc="865E2EE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AC2AD8"/>
    <w:multiLevelType w:val="hybridMultilevel"/>
    <w:tmpl w:val="A6E2E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F414DF"/>
    <w:multiLevelType w:val="hybridMultilevel"/>
    <w:tmpl w:val="9022EDF0"/>
    <w:lvl w:ilvl="0" w:tplc="94667A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0922C80"/>
    <w:multiLevelType w:val="hybridMultilevel"/>
    <w:tmpl w:val="84C6F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956D5D"/>
    <w:multiLevelType w:val="multilevel"/>
    <w:tmpl w:val="0548E4F4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>
      <w:start w:val="1"/>
      <w:numFmt w:val="decimal"/>
      <w:isLgl/>
      <w:lvlText w:val="%1.%2"/>
      <w:lvlJc w:val="left"/>
      <w:pPr>
        <w:ind w:left="1460" w:hanging="390"/>
      </w:pPr>
      <w:rPr>
        <w:rFonts w:ascii="Arial" w:hAnsi="Arial" w:cs="Arial" w:hint="default"/>
        <w:sz w:val="24"/>
      </w:rPr>
    </w:lvl>
    <w:lvl w:ilvl="2">
      <w:start w:val="1"/>
      <w:numFmt w:val="decimal"/>
      <w:lvlText w:val="1.%3"/>
      <w:lvlJc w:val="left"/>
      <w:pPr>
        <w:ind w:left="143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3210" w:hanging="720"/>
      </w:pPr>
      <w:rPr>
        <w:rFonts w:ascii="Arial" w:hAnsi="Arial" w:cs="Arial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4280" w:hanging="1080"/>
      </w:pPr>
      <w:rPr>
        <w:rFonts w:ascii="Arial" w:hAnsi="Arial" w:cs="Arial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4990" w:hanging="1080"/>
      </w:pPr>
      <w:rPr>
        <w:rFonts w:ascii="Arial" w:hAnsi="Arial" w:cs="Arial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6060" w:hanging="1440"/>
      </w:pPr>
      <w:rPr>
        <w:rFonts w:ascii="Arial" w:hAnsi="Arial" w:cs="Arial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6770" w:hanging="1440"/>
      </w:pPr>
      <w:rPr>
        <w:rFonts w:ascii="Arial" w:hAnsi="Arial" w:cs="Arial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7480" w:hanging="1440"/>
      </w:pPr>
      <w:rPr>
        <w:rFonts w:ascii="Arial" w:hAnsi="Arial" w:cs="Arial" w:hint="default"/>
        <w:sz w:val="24"/>
      </w:rPr>
    </w:lvl>
  </w:abstractNum>
  <w:abstractNum w:abstractNumId="12" w15:restartNumberingAfterBreak="0">
    <w:nsid w:val="6D0C260B"/>
    <w:multiLevelType w:val="hybridMultilevel"/>
    <w:tmpl w:val="C67C0A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9C32FC"/>
    <w:multiLevelType w:val="hybridMultilevel"/>
    <w:tmpl w:val="D12AC2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A5EFA6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EC1538"/>
    <w:multiLevelType w:val="hybridMultilevel"/>
    <w:tmpl w:val="05249F0A"/>
    <w:lvl w:ilvl="0" w:tplc="34F8774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C25429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11"/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8"/>
  </w:num>
  <w:num w:numId="8">
    <w:abstractNumId w:val="6"/>
  </w:num>
  <w:num w:numId="9">
    <w:abstractNumId w:val="14"/>
  </w:num>
  <w:num w:numId="10">
    <w:abstractNumId w:val="13"/>
  </w:num>
  <w:num w:numId="11">
    <w:abstractNumId w:val="2"/>
  </w:num>
  <w:num w:numId="12">
    <w:abstractNumId w:val="1"/>
  </w:num>
  <w:num w:numId="13">
    <w:abstractNumId w:val="15"/>
  </w:num>
  <w:num w:numId="14">
    <w:abstractNumId w:val="5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086A"/>
    <w:rsid w:val="000063B0"/>
    <w:rsid w:val="00007B86"/>
    <w:rsid w:val="0001005B"/>
    <w:rsid w:val="00014D53"/>
    <w:rsid w:val="00051DD9"/>
    <w:rsid w:val="0006393A"/>
    <w:rsid w:val="0007086A"/>
    <w:rsid w:val="00084CCC"/>
    <w:rsid w:val="000B3D03"/>
    <w:rsid w:val="00134C52"/>
    <w:rsid w:val="001B4318"/>
    <w:rsid w:val="0021077D"/>
    <w:rsid w:val="0027071A"/>
    <w:rsid w:val="002C6264"/>
    <w:rsid w:val="002D692F"/>
    <w:rsid w:val="00307013"/>
    <w:rsid w:val="0031038D"/>
    <w:rsid w:val="00361198"/>
    <w:rsid w:val="00410BBA"/>
    <w:rsid w:val="00466DCF"/>
    <w:rsid w:val="004B3068"/>
    <w:rsid w:val="00506371"/>
    <w:rsid w:val="005404D7"/>
    <w:rsid w:val="005D0466"/>
    <w:rsid w:val="00635734"/>
    <w:rsid w:val="00665444"/>
    <w:rsid w:val="00665E0C"/>
    <w:rsid w:val="00684112"/>
    <w:rsid w:val="00686973"/>
    <w:rsid w:val="006D6F75"/>
    <w:rsid w:val="007350D3"/>
    <w:rsid w:val="00741DFB"/>
    <w:rsid w:val="00745D2C"/>
    <w:rsid w:val="00754AF2"/>
    <w:rsid w:val="007D4F66"/>
    <w:rsid w:val="007E2D46"/>
    <w:rsid w:val="007F6D54"/>
    <w:rsid w:val="00812299"/>
    <w:rsid w:val="00873EF5"/>
    <w:rsid w:val="008814C7"/>
    <w:rsid w:val="008F7718"/>
    <w:rsid w:val="00915832"/>
    <w:rsid w:val="009459B4"/>
    <w:rsid w:val="009C2C45"/>
    <w:rsid w:val="009D3FA2"/>
    <w:rsid w:val="00A1206E"/>
    <w:rsid w:val="00AD0E03"/>
    <w:rsid w:val="00BE2E46"/>
    <w:rsid w:val="00CA3A09"/>
    <w:rsid w:val="00CA4790"/>
    <w:rsid w:val="00CF39AC"/>
    <w:rsid w:val="00D4261A"/>
    <w:rsid w:val="00D4747C"/>
    <w:rsid w:val="00D6678C"/>
    <w:rsid w:val="00D800B4"/>
    <w:rsid w:val="00D95E6A"/>
    <w:rsid w:val="00E24F51"/>
    <w:rsid w:val="00E6121A"/>
    <w:rsid w:val="00EA1905"/>
    <w:rsid w:val="00EB147C"/>
    <w:rsid w:val="00EB727C"/>
    <w:rsid w:val="00F6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3582D"/>
  <w15:docId w15:val="{F984B059-AD25-4D35-8C0F-75C33DC97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4790"/>
  </w:style>
  <w:style w:type="paragraph" w:styleId="Nagwek1">
    <w:name w:val="heading 1"/>
    <w:basedOn w:val="Normalny"/>
    <w:link w:val="Nagwek1Znak"/>
    <w:uiPriority w:val="9"/>
    <w:qFormat/>
    <w:rsid w:val="00134C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34C5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highlight">
    <w:name w:val="highlight"/>
    <w:basedOn w:val="Domylnaczcionkaakapitu"/>
    <w:rsid w:val="00134C52"/>
  </w:style>
  <w:style w:type="character" w:customStyle="1" w:styleId="footnote">
    <w:name w:val="footnote"/>
    <w:basedOn w:val="Domylnaczcionkaakapitu"/>
    <w:rsid w:val="00134C52"/>
  </w:style>
  <w:style w:type="character" w:styleId="Hipercze">
    <w:name w:val="Hyperlink"/>
    <w:basedOn w:val="Domylnaczcionkaakapitu"/>
    <w:uiPriority w:val="99"/>
    <w:semiHidden/>
    <w:unhideWhenUsed/>
    <w:rsid w:val="00134C52"/>
    <w:rPr>
      <w:color w:val="0000FF"/>
      <w:u w:val="single"/>
    </w:rPr>
  </w:style>
  <w:style w:type="paragraph" w:customStyle="1" w:styleId="mainpub">
    <w:name w:val="mainpub"/>
    <w:basedOn w:val="Normalny"/>
    <w:rsid w:val="00134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rticletitle">
    <w:name w:val="articletitle"/>
    <w:basedOn w:val="Domylnaczcionkaakapitu"/>
    <w:rsid w:val="00134C52"/>
  </w:style>
  <w:style w:type="paragraph" w:customStyle="1" w:styleId="parinner">
    <w:name w:val="parinner"/>
    <w:basedOn w:val="Normalny"/>
    <w:rsid w:val="00873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1038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F7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718"/>
  </w:style>
  <w:style w:type="paragraph" w:styleId="Stopka">
    <w:name w:val="footer"/>
    <w:basedOn w:val="Normalny"/>
    <w:link w:val="StopkaZnak"/>
    <w:uiPriority w:val="99"/>
    <w:unhideWhenUsed/>
    <w:rsid w:val="008F7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718"/>
  </w:style>
  <w:style w:type="character" w:styleId="Pogrubienie">
    <w:name w:val="Strong"/>
    <w:basedOn w:val="Domylnaczcionkaakapitu"/>
    <w:uiPriority w:val="22"/>
    <w:qFormat/>
    <w:rsid w:val="0021077D"/>
    <w:rPr>
      <w:b/>
      <w:bCs/>
    </w:rPr>
  </w:style>
  <w:style w:type="character" w:customStyle="1" w:styleId="hgkelc">
    <w:name w:val="hgkelc"/>
    <w:basedOn w:val="Domylnaczcionkaakapitu"/>
    <w:rsid w:val="00754AF2"/>
  </w:style>
  <w:style w:type="paragraph" w:customStyle="1" w:styleId="Akapitzlist1">
    <w:name w:val="Akapit z listą1"/>
    <w:basedOn w:val="Normalny"/>
    <w:rsid w:val="00A1206E"/>
    <w:pPr>
      <w:ind w:left="720"/>
      <w:contextualSpacing/>
    </w:pPr>
    <w:rPr>
      <w:rFonts w:ascii="Calibri" w:eastAsia="Times New Roman" w:hAnsi="Calibri" w:cs="Calibri"/>
      <w:lang w:eastAsia="pl-PL"/>
    </w:rPr>
  </w:style>
  <w:style w:type="character" w:customStyle="1" w:styleId="alb-s">
    <w:name w:val="a_lb-s"/>
    <w:basedOn w:val="Domylnaczcionkaakapitu"/>
    <w:rsid w:val="00686973"/>
  </w:style>
  <w:style w:type="paragraph" w:customStyle="1" w:styleId="text-justify">
    <w:name w:val="text-justify"/>
    <w:basedOn w:val="Normalny"/>
    <w:rsid w:val="0068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1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5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6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8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9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9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7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4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2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81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43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6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7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2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8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5177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2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18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49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0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45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04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76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53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598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7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62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27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91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43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136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65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09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049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9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10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115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36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11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847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47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63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3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71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37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90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8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41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76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63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55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13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19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30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21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23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46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518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1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37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77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597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7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04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857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7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8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galis.pl/document-view.seam?documentId=mfrxilrtg4ytknbugu2dm" TargetMode="External"/><Relationship Id="rId18" Type="http://schemas.openxmlformats.org/officeDocument/2006/relationships/hyperlink" Target="https://sip.legalis.pl/document-view.seam?documentId=mfrxilrsgi3dmoi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dziennikustaw.gov.pl/DU/2021/983" TargetMode="External"/><Relationship Id="rId12" Type="http://schemas.openxmlformats.org/officeDocument/2006/relationships/hyperlink" Target="https://sip.legalis.pl/document-view.seam?documentId=mfrxilruguytcojtga3c4ytbonuwg" TargetMode="External"/><Relationship Id="rId17" Type="http://schemas.openxmlformats.org/officeDocument/2006/relationships/hyperlink" Target="https://sip.legalis.pl/document-view.seam?documentId=mfrxilrtg4ytkmbzgqzd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ip.legalis.pl/document-view.seam?documentId=mfrxilrtg4ytkmzsgy4dcltqmfyc4njvgiydeojvg4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sip.legalis.pl/document-full.seam?documentId=mfrxilruguytcojtga3c45tfoixdcobvgiza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sip.lex.pl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galis.pl/document-view.seam?documentId=mfrxilrsgq3tonroobqxalrrgaztemjuha3a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1554</Words>
  <Characters>9325</Characters>
  <Application>Microsoft Office Word</Application>
  <DocSecurity>0</DocSecurity>
  <Lines>77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12</vt:i4>
      </vt:variant>
    </vt:vector>
  </HeadingPairs>
  <TitlesOfParts>
    <vt:vector size="13" baseType="lpstr">
      <vt:lpstr/>
      <vt:lpstr/>
      <vt:lpstr>Działając w imieniu własnym oraz jako rodzic dziecka ……………………………. klasa ……., ucz</vt:lpstr>
      <vt:lpstr/>
      <vt:lpstr>„1. dyrektor szkoły lub placówki w szczególności:</vt:lpstr>
      <vt:lpstr>Pkt 1.: sprawuje opiekę nad uczniami oraz stwarza warunki harmonijnego rozwoju p</vt:lpstr>
      <vt:lpstr>(…)</vt:lpstr>
      <vt:lpstr>Pkt 6.: wykonuje zadania związane z zapewnieniem bezpieczeństwa uczniom i nauczy</vt:lpstr>
      <vt:lpstr>    Zgodnie z treścią Rozporządzenia Ministra Edukacji i Nauki z dnia 28 maja 2021 r</vt:lpstr>
      <vt:lpstr>    Kwestię sposobu realizacji zadań szkoły ustala Dyrektor konkretnej jednostki.</vt:lpstr>
      <vt:lpstr>Natomiast zgodnie z treścią Rozporządzenia Ministra Edukacji Narodowej i Sportu </vt:lpstr>
      <vt:lpstr>Należy jednoznacznie i kategorycznie wskazać, iż podstawa prawna w postaci art. </vt:lpstr>
      <vt:lpstr>Z uwagi na powyższe, zamykanie szkół jest niezgodne z art. 70 Konstytucji RP, or</vt:lpstr>
    </vt:vector>
  </TitlesOfParts>
  <Company/>
  <LinksUpToDate>false</LinksUpToDate>
  <CharactersWithSpaces>10858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tarnawa</dc:creator>
  <cp:lastModifiedBy>kasia tarnawa</cp:lastModifiedBy>
  <cp:revision>3</cp:revision>
  <cp:lastPrinted>2021-04-14T18:00:00Z</cp:lastPrinted>
  <dcterms:created xsi:type="dcterms:W3CDTF">2021-08-20T12:23:00Z</dcterms:created>
  <dcterms:modified xsi:type="dcterms:W3CDTF">2021-08-20T12:31:00Z</dcterms:modified>
</cp:coreProperties>
</file>